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F0406" w14:textId="17589552" w:rsidR="00580B29" w:rsidRPr="00E7194F" w:rsidRDefault="002662B8" w:rsidP="005955B5">
      <w:pPr>
        <w:pBdr>
          <w:bottom w:val="single" w:sz="4" w:space="1" w:color="auto"/>
        </w:pBdr>
        <w:tabs>
          <w:tab w:val="left" w:pos="5040"/>
        </w:tabs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r>
        <w:rPr>
          <w:rFonts w:ascii="Arial" w:hAnsi="Arial" w:cs="Arial"/>
          <w:b/>
          <w:color w:val="1586C8"/>
          <w:sz w:val="32"/>
          <w:szCs w:val="56"/>
        </w:rPr>
        <w:t xml:space="preserve">IBIS </w:t>
      </w:r>
      <w:r w:rsidR="005955B5">
        <w:rPr>
          <w:rFonts w:ascii="Arial" w:hAnsi="Arial" w:cs="Arial"/>
          <w:b/>
          <w:color w:val="1586C8"/>
          <w:sz w:val="32"/>
          <w:szCs w:val="56"/>
        </w:rPr>
        <w:t xml:space="preserve">Smart Binders </w:t>
      </w:r>
      <w:r w:rsidRPr="005955B5">
        <w:rPr>
          <w:rFonts w:ascii="Arial" w:hAnsi="Arial" w:cs="Arial"/>
          <w:b/>
          <w:color w:val="1586C8"/>
          <w:sz w:val="20"/>
          <w:szCs w:val="20"/>
        </w:rPr>
        <w:t xml:space="preserve">– </w:t>
      </w:r>
      <w:r w:rsidR="007A4D0D" w:rsidRPr="005955B5">
        <w:rPr>
          <w:rFonts w:ascii="Arial" w:hAnsi="Arial" w:cs="Arial"/>
          <w:b/>
          <w:color w:val="1586C8"/>
          <w:sz w:val="20"/>
          <w:szCs w:val="20"/>
        </w:rPr>
        <w:t>Since 1999</w:t>
      </w:r>
    </w:p>
    <w:p w14:paraId="210CEB4D" w14:textId="294DDAF4" w:rsidR="00A6599E" w:rsidRPr="00E72AE1" w:rsidRDefault="00A6599E" w:rsidP="00A6599E">
      <w:pPr>
        <w:rPr>
          <w:rFonts w:ascii="Arial" w:hAnsi="Arial" w:cs="Arial"/>
          <w:b/>
          <w:szCs w:val="56"/>
        </w:rPr>
      </w:pPr>
      <w:r w:rsidRPr="00374323">
        <w:rPr>
          <w:rFonts w:ascii="Arial" w:hAnsi="Arial" w:cs="Arial"/>
          <w:b/>
          <w:szCs w:val="56"/>
        </w:rPr>
        <w:t xml:space="preserve">IBIS, founded in the United Kingdom in 1999, is a world-leading supplier of high-speed digital book finishing systems. The IBIS </w:t>
      </w:r>
      <w:r w:rsidR="007C5341" w:rsidRPr="00374323">
        <w:rPr>
          <w:rFonts w:ascii="Arial" w:hAnsi="Arial" w:cs="Arial"/>
          <w:b/>
          <w:szCs w:val="56"/>
        </w:rPr>
        <w:t>Smart Binder</w:t>
      </w:r>
      <w:r w:rsidRPr="00374323">
        <w:rPr>
          <w:rFonts w:ascii="Arial" w:hAnsi="Arial" w:cs="Arial"/>
          <w:b/>
          <w:szCs w:val="56"/>
        </w:rPr>
        <w:t xml:space="preserve"> ‘Plus HS’ can produce personalized, variable page-count wire-stitched (SB-2) or cold-glued (SB-3). These systems are used around the world to produce personalized booklets for schools, health care, insurance, financial, government, and many other applications. </w:t>
      </w:r>
      <w:r w:rsidR="002D4CEC" w:rsidRPr="00374323">
        <w:rPr>
          <w:rFonts w:ascii="Arial" w:hAnsi="Arial" w:cs="Arial"/>
          <w:b/>
          <w:szCs w:val="56"/>
        </w:rPr>
        <w:t xml:space="preserve">Notable installations include </w:t>
      </w:r>
      <w:r w:rsidR="006844FB" w:rsidRPr="00374323">
        <w:rPr>
          <w:rFonts w:ascii="Arial" w:hAnsi="Arial" w:cs="Arial"/>
          <w:b/>
          <w:szCs w:val="56"/>
        </w:rPr>
        <w:t xml:space="preserve">RR Donnelley, O’Neil Digital Solutions, </w:t>
      </w:r>
      <w:r w:rsidR="00696D42" w:rsidRPr="00E72AE1">
        <w:rPr>
          <w:rFonts w:ascii="Arial" w:hAnsi="Arial" w:cs="Arial"/>
          <w:b/>
          <w:szCs w:val="56"/>
        </w:rPr>
        <w:t>Pearson Educational, Broadridge, and Liturgical Publications.</w:t>
      </w:r>
    </w:p>
    <w:p w14:paraId="63CB99C1" w14:textId="1A480C0D" w:rsidR="00580B29" w:rsidRPr="00E72AE1" w:rsidRDefault="00A6599E">
      <w:pPr>
        <w:rPr>
          <w:rFonts w:ascii="Arial" w:hAnsi="Arial" w:cs="Arial"/>
          <w:sz w:val="20"/>
          <w:szCs w:val="56"/>
        </w:rPr>
      </w:pPr>
      <w:r w:rsidRPr="00E72AE1">
        <w:rPr>
          <w:rFonts w:ascii="Arial" w:hAnsi="Arial" w:cs="Arial"/>
          <w:sz w:val="20"/>
          <w:szCs w:val="56"/>
        </w:rPr>
        <w:t xml:space="preserve">IBIS </w:t>
      </w:r>
      <w:r w:rsidR="007C5341" w:rsidRPr="00E72AE1">
        <w:rPr>
          <w:rFonts w:ascii="Arial" w:hAnsi="Arial" w:cs="Arial"/>
          <w:sz w:val="20"/>
          <w:szCs w:val="56"/>
        </w:rPr>
        <w:t>Smart Binder</w:t>
      </w:r>
      <w:r w:rsidRPr="00E72AE1">
        <w:rPr>
          <w:rFonts w:ascii="Arial" w:hAnsi="Arial" w:cs="Arial"/>
          <w:sz w:val="20"/>
          <w:szCs w:val="56"/>
        </w:rPr>
        <w:t xml:space="preserve">s can be fed via </w:t>
      </w:r>
      <w:r w:rsidR="007A1E82" w:rsidRPr="00E72AE1">
        <w:rPr>
          <w:rFonts w:ascii="Arial" w:hAnsi="Arial" w:cs="Arial"/>
          <w:sz w:val="20"/>
          <w:szCs w:val="56"/>
        </w:rPr>
        <w:t>a</w:t>
      </w:r>
      <w:r w:rsidR="00191B33" w:rsidRPr="00E72AE1">
        <w:rPr>
          <w:rFonts w:ascii="Arial" w:hAnsi="Arial" w:cs="Arial"/>
          <w:sz w:val="20"/>
          <w:szCs w:val="56"/>
        </w:rPr>
        <w:t xml:space="preserve"> Roll Unwinder,</w:t>
      </w:r>
      <w:r w:rsidR="007A1E82" w:rsidRPr="00E72AE1">
        <w:rPr>
          <w:rFonts w:ascii="Arial" w:hAnsi="Arial" w:cs="Arial"/>
          <w:sz w:val="20"/>
          <w:szCs w:val="56"/>
        </w:rPr>
        <w:t xml:space="preserve"> </w:t>
      </w:r>
      <w:r w:rsidR="0032566A" w:rsidRPr="00E72AE1">
        <w:rPr>
          <w:rFonts w:ascii="Arial" w:hAnsi="Arial" w:cs="Arial"/>
          <w:sz w:val="20"/>
          <w:szCs w:val="56"/>
        </w:rPr>
        <w:t xml:space="preserve">Sheet </w:t>
      </w:r>
      <w:r w:rsidR="00191B33" w:rsidRPr="00E72AE1">
        <w:rPr>
          <w:rFonts w:ascii="Arial" w:hAnsi="Arial" w:cs="Arial"/>
          <w:sz w:val="20"/>
          <w:szCs w:val="56"/>
        </w:rPr>
        <w:t>Cutter</w:t>
      </w:r>
      <w:r w:rsidR="00D43C5C" w:rsidRPr="00E72AE1">
        <w:rPr>
          <w:rFonts w:ascii="Arial" w:hAnsi="Arial" w:cs="Arial"/>
          <w:sz w:val="20"/>
          <w:szCs w:val="56"/>
        </w:rPr>
        <w:t>, or Pile Feeder</w:t>
      </w:r>
      <w:r w:rsidR="00E913DB" w:rsidRPr="00E72AE1">
        <w:rPr>
          <w:rFonts w:ascii="Arial" w:hAnsi="Arial" w:cs="Arial"/>
          <w:sz w:val="20"/>
          <w:szCs w:val="56"/>
        </w:rPr>
        <w:t xml:space="preserve">. </w:t>
      </w:r>
      <w:r w:rsidR="00191B33" w:rsidRPr="00E72AE1">
        <w:rPr>
          <w:rFonts w:ascii="Arial" w:hAnsi="Arial" w:cs="Arial"/>
          <w:sz w:val="20"/>
          <w:szCs w:val="56"/>
        </w:rPr>
        <w:t>T</w:t>
      </w:r>
      <w:r w:rsidR="007A1E82" w:rsidRPr="00E72AE1">
        <w:rPr>
          <w:rFonts w:ascii="Arial" w:hAnsi="Arial" w:cs="Arial"/>
          <w:sz w:val="20"/>
          <w:szCs w:val="56"/>
        </w:rPr>
        <w:t xml:space="preserve">he two </w:t>
      </w:r>
      <w:r w:rsidR="00191B33" w:rsidRPr="00E72AE1">
        <w:rPr>
          <w:rFonts w:ascii="Arial" w:hAnsi="Arial" w:cs="Arial"/>
          <w:sz w:val="20"/>
          <w:szCs w:val="56"/>
        </w:rPr>
        <w:t xml:space="preserve">most common </w:t>
      </w:r>
      <w:r w:rsidR="007A1E82" w:rsidRPr="00E72AE1">
        <w:rPr>
          <w:rFonts w:ascii="Arial" w:hAnsi="Arial" w:cs="Arial"/>
          <w:sz w:val="20"/>
          <w:szCs w:val="56"/>
        </w:rPr>
        <w:t xml:space="preserve">manufactures paired with an IBIS Smart Binder </w:t>
      </w:r>
      <w:r w:rsidR="00191B33" w:rsidRPr="00E72AE1">
        <w:rPr>
          <w:rFonts w:ascii="Arial" w:hAnsi="Arial" w:cs="Arial"/>
          <w:sz w:val="20"/>
          <w:szCs w:val="56"/>
        </w:rPr>
        <w:t>s</w:t>
      </w:r>
      <w:r w:rsidR="007A1E82" w:rsidRPr="00E72AE1">
        <w:rPr>
          <w:rFonts w:ascii="Arial" w:hAnsi="Arial" w:cs="Arial"/>
          <w:sz w:val="20"/>
          <w:szCs w:val="56"/>
        </w:rPr>
        <w:t xml:space="preserve">ystem are </w:t>
      </w:r>
      <w:proofErr w:type="spellStart"/>
      <w:r w:rsidR="007A1E82" w:rsidRPr="00E72AE1">
        <w:rPr>
          <w:rFonts w:ascii="Arial" w:hAnsi="Arial" w:cs="Arial"/>
          <w:sz w:val="20"/>
          <w:szCs w:val="56"/>
        </w:rPr>
        <w:t>Tecnau</w:t>
      </w:r>
      <w:proofErr w:type="spellEnd"/>
      <w:r w:rsidR="007A1E82" w:rsidRPr="00E72AE1">
        <w:rPr>
          <w:rFonts w:ascii="Arial" w:hAnsi="Arial" w:cs="Arial"/>
          <w:sz w:val="20"/>
          <w:szCs w:val="56"/>
        </w:rPr>
        <w:t xml:space="preserve"> and </w:t>
      </w:r>
      <w:proofErr w:type="spellStart"/>
      <w:r w:rsidR="005955B5" w:rsidRPr="00E72AE1">
        <w:rPr>
          <w:rFonts w:ascii="Arial" w:hAnsi="Arial" w:cs="Arial"/>
          <w:sz w:val="20"/>
          <w:szCs w:val="56"/>
        </w:rPr>
        <w:t>Hunkeler</w:t>
      </w:r>
      <w:proofErr w:type="spellEnd"/>
      <w:r w:rsidR="007A1E82" w:rsidRPr="00E72AE1">
        <w:rPr>
          <w:rFonts w:ascii="Arial" w:hAnsi="Arial" w:cs="Arial"/>
          <w:sz w:val="20"/>
          <w:szCs w:val="56"/>
        </w:rPr>
        <w:t xml:space="preserve">. </w:t>
      </w:r>
      <w:r w:rsidR="00191B33" w:rsidRPr="00E72AE1">
        <w:rPr>
          <w:rFonts w:ascii="Arial" w:hAnsi="Arial" w:cs="Arial"/>
          <w:sz w:val="20"/>
          <w:szCs w:val="56"/>
        </w:rPr>
        <w:t>However, t</w:t>
      </w:r>
      <w:r w:rsidR="007A1E82" w:rsidRPr="00E72AE1">
        <w:rPr>
          <w:rFonts w:ascii="Arial" w:hAnsi="Arial" w:cs="Arial"/>
          <w:sz w:val="20"/>
          <w:szCs w:val="56"/>
        </w:rPr>
        <w:t xml:space="preserve">he Smart Binder </w:t>
      </w:r>
      <w:r w:rsidR="00191B33" w:rsidRPr="00E72AE1">
        <w:rPr>
          <w:rFonts w:ascii="Arial" w:hAnsi="Arial" w:cs="Arial"/>
          <w:sz w:val="20"/>
          <w:szCs w:val="56"/>
        </w:rPr>
        <w:t xml:space="preserve">is </w:t>
      </w:r>
      <w:r w:rsidR="007A1E82" w:rsidRPr="00E72AE1">
        <w:rPr>
          <w:rFonts w:ascii="Arial" w:hAnsi="Arial" w:cs="Arial"/>
          <w:sz w:val="20"/>
          <w:szCs w:val="56"/>
        </w:rPr>
        <w:t xml:space="preserve">also compatible with less expensive models from a </w:t>
      </w:r>
      <w:r w:rsidR="0066733E" w:rsidRPr="00E72AE1">
        <w:rPr>
          <w:rFonts w:ascii="Arial" w:hAnsi="Arial" w:cs="Arial"/>
          <w:sz w:val="20"/>
          <w:szCs w:val="56"/>
        </w:rPr>
        <w:t>third manufacturer,</w:t>
      </w:r>
      <w:r w:rsidR="007A1E82" w:rsidRPr="00E72AE1">
        <w:rPr>
          <w:rFonts w:ascii="Arial" w:hAnsi="Arial" w:cs="Arial"/>
          <w:sz w:val="20"/>
          <w:szCs w:val="56"/>
        </w:rPr>
        <w:t xml:space="preserve"> </w:t>
      </w:r>
      <w:proofErr w:type="spellStart"/>
      <w:r w:rsidR="007A1E82" w:rsidRPr="00E72AE1">
        <w:rPr>
          <w:rFonts w:ascii="Arial" w:hAnsi="Arial" w:cs="Arial"/>
          <w:sz w:val="20"/>
          <w:szCs w:val="56"/>
        </w:rPr>
        <w:t>Spedo</w:t>
      </w:r>
      <w:proofErr w:type="spellEnd"/>
      <w:r w:rsidR="007A1E82" w:rsidRPr="00E72AE1">
        <w:rPr>
          <w:rFonts w:ascii="Arial" w:hAnsi="Arial" w:cs="Arial"/>
          <w:sz w:val="20"/>
          <w:szCs w:val="56"/>
        </w:rPr>
        <w:t xml:space="preserve">. </w:t>
      </w:r>
    </w:p>
    <w:p w14:paraId="3291A3A9" w14:textId="7F472FF7" w:rsidR="009E1ACB" w:rsidRPr="00E72AE1" w:rsidRDefault="009E1ACB" w:rsidP="009E1ACB">
      <w:pPr>
        <w:pStyle w:val="NormalWeb"/>
        <w:rPr>
          <w:rFonts w:ascii="Arial" w:hAnsi="Arial" w:cs="Arial"/>
          <w:sz w:val="20"/>
          <w:szCs w:val="20"/>
        </w:rPr>
      </w:pPr>
      <w:r w:rsidRPr="00E72AE1">
        <w:rPr>
          <w:rFonts w:ascii="Arial" w:hAnsi="Arial" w:cs="Arial"/>
          <w:sz w:val="20"/>
          <w:szCs w:val="20"/>
        </w:rPr>
        <w:t xml:space="preserve">Spedo UK Limited was founded in 1987 as </w:t>
      </w:r>
      <w:proofErr w:type="spellStart"/>
      <w:r w:rsidRPr="00E72AE1">
        <w:rPr>
          <w:rFonts w:ascii="Arial" w:hAnsi="Arial" w:cs="Arial"/>
          <w:sz w:val="20"/>
          <w:szCs w:val="20"/>
        </w:rPr>
        <w:t>Arle</w:t>
      </w:r>
      <w:proofErr w:type="spellEnd"/>
      <w:r w:rsidRPr="00E72AE1">
        <w:rPr>
          <w:rFonts w:ascii="Arial" w:hAnsi="Arial" w:cs="Arial"/>
          <w:sz w:val="20"/>
          <w:szCs w:val="20"/>
        </w:rPr>
        <w:t xml:space="preserve"> Tech Ltd</w:t>
      </w:r>
      <w:r w:rsidR="007A4D0D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 xml:space="preserve"> and was formed to supply and maintain “Forms Handling Equipment” worldwide. Shortly afterward, following high demand, they opened U</w:t>
      </w:r>
      <w:r w:rsidR="0066733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>S</w:t>
      </w:r>
      <w:r w:rsidR="0066733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 xml:space="preserve"> office</w:t>
      </w:r>
      <w:r w:rsidR="0066733E" w:rsidRPr="00E72AE1">
        <w:rPr>
          <w:rFonts w:ascii="Arial" w:hAnsi="Arial" w:cs="Arial"/>
          <w:sz w:val="20"/>
          <w:szCs w:val="20"/>
        </w:rPr>
        <w:t>s</w:t>
      </w:r>
      <w:r w:rsidRPr="00E72AE1">
        <w:rPr>
          <w:rFonts w:ascii="Arial" w:hAnsi="Arial" w:cs="Arial"/>
          <w:sz w:val="20"/>
          <w:szCs w:val="20"/>
        </w:rPr>
        <w:t xml:space="preserve"> in Reisterstown, MD</w:t>
      </w:r>
      <w:r w:rsidR="0066733E" w:rsidRPr="00E72AE1">
        <w:rPr>
          <w:rFonts w:ascii="Arial" w:hAnsi="Arial" w:cs="Arial"/>
          <w:sz w:val="20"/>
          <w:szCs w:val="20"/>
        </w:rPr>
        <w:t xml:space="preserve">, just 30 minutes from Baltimore. </w:t>
      </w:r>
    </w:p>
    <w:p w14:paraId="18405F24" w14:textId="0EE4498D" w:rsidR="009E1ACB" w:rsidRPr="00E72AE1" w:rsidRDefault="009E1ACB" w:rsidP="009E1ACB">
      <w:pPr>
        <w:pStyle w:val="NormalWeb"/>
        <w:rPr>
          <w:rFonts w:ascii="Arial" w:hAnsi="Arial" w:cs="Arial"/>
          <w:sz w:val="20"/>
          <w:szCs w:val="20"/>
        </w:rPr>
      </w:pPr>
      <w:r w:rsidRPr="00E72AE1">
        <w:rPr>
          <w:rFonts w:ascii="Arial" w:hAnsi="Arial" w:cs="Arial"/>
          <w:sz w:val="20"/>
          <w:szCs w:val="20"/>
        </w:rPr>
        <w:t xml:space="preserve">Initially offering </w:t>
      </w:r>
      <w:r w:rsidR="00322650" w:rsidRPr="00E72AE1">
        <w:rPr>
          <w:rFonts w:ascii="Arial" w:hAnsi="Arial" w:cs="Arial"/>
          <w:sz w:val="20"/>
          <w:szCs w:val="20"/>
        </w:rPr>
        <w:t>t</w:t>
      </w:r>
      <w:r w:rsidRPr="00E72AE1">
        <w:rPr>
          <w:rFonts w:ascii="Arial" w:hAnsi="Arial" w:cs="Arial"/>
          <w:sz w:val="20"/>
          <w:szCs w:val="20"/>
        </w:rPr>
        <w:t xml:space="preserve">echnical </w:t>
      </w:r>
      <w:r w:rsidR="00322650" w:rsidRPr="00E72AE1">
        <w:rPr>
          <w:rFonts w:ascii="Arial" w:hAnsi="Arial" w:cs="Arial"/>
          <w:sz w:val="20"/>
          <w:szCs w:val="20"/>
        </w:rPr>
        <w:t>s</w:t>
      </w:r>
      <w:r w:rsidRPr="00E72AE1">
        <w:rPr>
          <w:rFonts w:ascii="Arial" w:hAnsi="Arial" w:cs="Arial"/>
          <w:sz w:val="20"/>
          <w:szCs w:val="20"/>
        </w:rPr>
        <w:t xml:space="preserve">ervice and </w:t>
      </w:r>
      <w:r w:rsidR="00322650" w:rsidRPr="00E72AE1">
        <w:rPr>
          <w:rFonts w:ascii="Arial" w:hAnsi="Arial" w:cs="Arial"/>
          <w:sz w:val="20"/>
          <w:szCs w:val="20"/>
        </w:rPr>
        <w:t>s</w:t>
      </w:r>
      <w:r w:rsidRPr="00E72AE1">
        <w:rPr>
          <w:rFonts w:ascii="Arial" w:hAnsi="Arial" w:cs="Arial"/>
          <w:sz w:val="20"/>
          <w:szCs w:val="20"/>
        </w:rPr>
        <w:t xml:space="preserve">upport for </w:t>
      </w:r>
      <w:r w:rsidR="00322650" w:rsidRPr="00E72AE1">
        <w:rPr>
          <w:rFonts w:ascii="Arial" w:hAnsi="Arial" w:cs="Arial"/>
          <w:sz w:val="20"/>
          <w:szCs w:val="20"/>
        </w:rPr>
        <w:t>M</w:t>
      </w:r>
      <w:r w:rsidRPr="00E72AE1">
        <w:rPr>
          <w:rFonts w:ascii="Arial" w:hAnsi="Arial" w:cs="Arial"/>
          <w:sz w:val="20"/>
          <w:szCs w:val="20"/>
        </w:rPr>
        <w:t xml:space="preserve">ailing equipment, the company has now evolved into an organization </w:t>
      </w:r>
      <w:r w:rsidR="00322650" w:rsidRPr="00E72AE1">
        <w:rPr>
          <w:rFonts w:ascii="Arial" w:hAnsi="Arial" w:cs="Arial"/>
          <w:sz w:val="20"/>
          <w:szCs w:val="20"/>
        </w:rPr>
        <w:t>with extensive</w:t>
      </w:r>
      <w:r w:rsidRPr="00E72AE1">
        <w:rPr>
          <w:rFonts w:ascii="Arial" w:hAnsi="Arial" w:cs="Arial"/>
          <w:sz w:val="20"/>
          <w:szCs w:val="20"/>
        </w:rPr>
        <w:t xml:space="preserve"> R&amp;D and </w:t>
      </w:r>
      <w:r w:rsidR="00322650" w:rsidRPr="00E72AE1">
        <w:rPr>
          <w:rFonts w:ascii="Arial" w:hAnsi="Arial" w:cs="Arial"/>
          <w:sz w:val="20"/>
          <w:szCs w:val="20"/>
        </w:rPr>
        <w:t>expanded</w:t>
      </w:r>
      <w:r w:rsidRPr="00E72AE1">
        <w:rPr>
          <w:rFonts w:ascii="Arial" w:hAnsi="Arial" w:cs="Arial"/>
          <w:sz w:val="20"/>
          <w:szCs w:val="20"/>
        </w:rPr>
        <w:t xml:space="preserve"> manufacturing facilities.</w:t>
      </w:r>
    </w:p>
    <w:p w14:paraId="7D6F8537" w14:textId="03404834" w:rsidR="009E1ACB" w:rsidRPr="00E72AE1" w:rsidRDefault="009E1ACB" w:rsidP="009E1ACB">
      <w:pPr>
        <w:pStyle w:val="NormalWeb"/>
        <w:rPr>
          <w:rFonts w:ascii="Arial" w:hAnsi="Arial" w:cs="Arial"/>
          <w:sz w:val="20"/>
          <w:szCs w:val="20"/>
        </w:rPr>
      </w:pPr>
      <w:r w:rsidRPr="00E72AE1">
        <w:rPr>
          <w:rFonts w:ascii="Arial" w:hAnsi="Arial" w:cs="Arial"/>
          <w:sz w:val="20"/>
          <w:szCs w:val="20"/>
        </w:rPr>
        <w:t xml:space="preserve">Employing the latest technologies, the company </w:t>
      </w:r>
      <w:r w:rsidR="000F51FE" w:rsidRPr="00E72AE1">
        <w:rPr>
          <w:rFonts w:ascii="Arial" w:hAnsi="Arial" w:cs="Arial"/>
          <w:sz w:val="20"/>
          <w:szCs w:val="20"/>
        </w:rPr>
        <w:t>has</w:t>
      </w:r>
      <w:r w:rsidRPr="00E72AE1">
        <w:rPr>
          <w:rFonts w:ascii="Arial" w:hAnsi="Arial" w:cs="Arial"/>
          <w:sz w:val="20"/>
          <w:szCs w:val="20"/>
        </w:rPr>
        <w:t xml:space="preserve"> its own range of </w:t>
      </w:r>
      <w:r w:rsidR="00191B33" w:rsidRPr="00E72AE1">
        <w:rPr>
          <w:rFonts w:ascii="Arial" w:hAnsi="Arial" w:cs="Arial"/>
          <w:sz w:val="20"/>
          <w:szCs w:val="20"/>
        </w:rPr>
        <w:t>Cutter</w:t>
      </w:r>
      <w:r w:rsidRPr="00E72AE1">
        <w:rPr>
          <w:rFonts w:ascii="Arial" w:hAnsi="Arial" w:cs="Arial"/>
          <w:sz w:val="20"/>
          <w:szCs w:val="20"/>
        </w:rPr>
        <w:t xml:space="preserve">s, </w:t>
      </w:r>
      <w:r w:rsidR="000F51FE" w:rsidRPr="00E72AE1">
        <w:rPr>
          <w:rFonts w:ascii="Arial" w:hAnsi="Arial" w:cs="Arial"/>
          <w:sz w:val="20"/>
          <w:szCs w:val="20"/>
        </w:rPr>
        <w:t>Forms Handling</w:t>
      </w:r>
      <w:r w:rsidRPr="00E72AE1">
        <w:rPr>
          <w:rFonts w:ascii="Arial" w:hAnsi="Arial" w:cs="Arial"/>
          <w:sz w:val="20"/>
          <w:szCs w:val="20"/>
        </w:rPr>
        <w:t xml:space="preserve"> equipment and accessories to a worldwide customer base from </w:t>
      </w:r>
      <w:r w:rsidR="00191B33" w:rsidRPr="00E72AE1">
        <w:rPr>
          <w:rFonts w:ascii="Arial" w:hAnsi="Arial" w:cs="Arial"/>
          <w:sz w:val="20"/>
          <w:szCs w:val="20"/>
        </w:rPr>
        <w:t>their</w:t>
      </w:r>
      <w:r w:rsidRPr="00E72AE1">
        <w:rPr>
          <w:rFonts w:ascii="Arial" w:hAnsi="Arial" w:cs="Arial"/>
          <w:sz w:val="20"/>
          <w:szCs w:val="20"/>
        </w:rPr>
        <w:t xml:space="preserve"> U</w:t>
      </w:r>
      <w:r w:rsidR="000F51F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>S</w:t>
      </w:r>
      <w:r w:rsidR="000F51F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 xml:space="preserve"> and U</w:t>
      </w:r>
      <w:r w:rsidR="000F51F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>K</w:t>
      </w:r>
      <w:r w:rsidR="000F51FE" w:rsidRPr="00E72AE1">
        <w:rPr>
          <w:rFonts w:ascii="Arial" w:hAnsi="Arial" w:cs="Arial"/>
          <w:sz w:val="20"/>
          <w:szCs w:val="20"/>
        </w:rPr>
        <w:t>.</w:t>
      </w:r>
      <w:r w:rsidRPr="00E72AE1">
        <w:rPr>
          <w:rFonts w:ascii="Arial" w:hAnsi="Arial" w:cs="Arial"/>
          <w:sz w:val="20"/>
          <w:szCs w:val="20"/>
        </w:rPr>
        <w:t xml:space="preserve"> headquarters.</w:t>
      </w:r>
    </w:p>
    <w:p w14:paraId="02AE4310" w14:textId="7620351F" w:rsidR="00C305D3" w:rsidRPr="00E7194F" w:rsidRDefault="007321B0" w:rsidP="005955B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56"/>
        </w:rPr>
      </w:pPr>
      <w:proofErr w:type="spellStart"/>
      <w:r>
        <w:rPr>
          <w:rFonts w:ascii="Arial" w:hAnsi="Arial" w:cs="Arial"/>
          <w:b/>
          <w:color w:val="1586C8"/>
          <w:sz w:val="32"/>
          <w:szCs w:val="56"/>
        </w:rPr>
        <w:t>Spedo</w:t>
      </w:r>
      <w:proofErr w:type="spellEnd"/>
      <w:r w:rsidR="009E0639">
        <w:rPr>
          <w:rFonts w:ascii="Arial" w:hAnsi="Arial" w:cs="Arial"/>
          <w:b/>
          <w:color w:val="1586C8"/>
          <w:sz w:val="32"/>
          <w:szCs w:val="56"/>
        </w:rPr>
        <w:t xml:space="preserve"> 2</w:t>
      </w:r>
      <w:bookmarkStart w:id="0" w:name="_GoBack"/>
      <w:bookmarkEnd w:id="0"/>
      <w:r w:rsidR="009E0639">
        <w:rPr>
          <w:rFonts w:ascii="Arial" w:hAnsi="Arial" w:cs="Arial"/>
          <w:b/>
          <w:color w:val="1586C8"/>
          <w:sz w:val="32"/>
          <w:szCs w:val="56"/>
        </w:rPr>
        <w:t xml:space="preserve">600 </w:t>
      </w:r>
      <w:r w:rsidR="007A4D0D">
        <w:rPr>
          <w:rFonts w:ascii="Arial" w:hAnsi="Arial" w:cs="Arial"/>
          <w:b/>
          <w:color w:val="1586C8"/>
          <w:sz w:val="32"/>
          <w:szCs w:val="56"/>
        </w:rPr>
        <w:t xml:space="preserve">(Pin-less </w:t>
      </w:r>
      <w:r w:rsidR="00191B33">
        <w:rPr>
          <w:rFonts w:ascii="Arial" w:hAnsi="Arial" w:cs="Arial"/>
          <w:b/>
          <w:color w:val="1586C8"/>
          <w:sz w:val="32"/>
          <w:szCs w:val="56"/>
        </w:rPr>
        <w:t>Cutter</w:t>
      </w:r>
      <w:r w:rsidR="007A4D0D">
        <w:rPr>
          <w:rFonts w:ascii="Arial" w:hAnsi="Arial" w:cs="Arial"/>
          <w:b/>
          <w:color w:val="1586C8"/>
          <w:sz w:val="32"/>
          <w:szCs w:val="56"/>
        </w:rPr>
        <w:t>)</w:t>
      </w:r>
    </w:p>
    <w:p w14:paraId="706CBC75" w14:textId="61004A5F" w:rsidR="009E0639" w:rsidRPr="00E72AE1" w:rsidRDefault="009E0639" w:rsidP="00342353">
      <w:pPr>
        <w:pStyle w:val="Default"/>
        <w:spacing w:after="240"/>
        <w:rPr>
          <w:color w:val="auto"/>
          <w:sz w:val="20"/>
          <w:szCs w:val="20"/>
        </w:rPr>
      </w:pPr>
      <w:r w:rsidRPr="009E0639">
        <w:rPr>
          <w:sz w:val="20"/>
          <w:szCs w:val="20"/>
        </w:rPr>
        <w:t xml:space="preserve">The </w:t>
      </w:r>
      <w:proofErr w:type="spellStart"/>
      <w:r w:rsidRPr="009E0639">
        <w:rPr>
          <w:sz w:val="20"/>
          <w:szCs w:val="20"/>
        </w:rPr>
        <w:t>Spedo</w:t>
      </w:r>
      <w:proofErr w:type="spellEnd"/>
      <w:r w:rsidRPr="009E0639">
        <w:rPr>
          <w:sz w:val="20"/>
          <w:szCs w:val="20"/>
        </w:rPr>
        <w:t xml:space="preserve"> 2600 Pin</w:t>
      </w:r>
      <w:r w:rsidR="007A4D0D">
        <w:rPr>
          <w:sz w:val="20"/>
          <w:szCs w:val="20"/>
        </w:rPr>
        <w:t>-</w:t>
      </w:r>
      <w:r w:rsidRPr="009E0639">
        <w:rPr>
          <w:sz w:val="20"/>
          <w:szCs w:val="20"/>
        </w:rPr>
        <w:t xml:space="preserve">less </w:t>
      </w:r>
      <w:r w:rsidR="00191B33">
        <w:rPr>
          <w:sz w:val="20"/>
          <w:szCs w:val="20"/>
        </w:rPr>
        <w:t>Cutter</w:t>
      </w:r>
      <w:r w:rsidRPr="009E0639">
        <w:rPr>
          <w:sz w:val="20"/>
          <w:szCs w:val="20"/>
        </w:rPr>
        <w:t xml:space="preserve"> allows continuous forms </w:t>
      </w:r>
      <w:r w:rsidRPr="00E72AE1">
        <w:rPr>
          <w:color w:val="auto"/>
          <w:sz w:val="20"/>
          <w:szCs w:val="20"/>
        </w:rPr>
        <w:t>cutting without the need for marginal punching. Using Spedo's proven control system and intuitive touchscreen the S</w:t>
      </w:r>
      <w:r w:rsidR="007A4D0D" w:rsidRPr="00E72AE1">
        <w:rPr>
          <w:color w:val="auto"/>
          <w:sz w:val="20"/>
          <w:szCs w:val="20"/>
        </w:rPr>
        <w:t>pedo</w:t>
      </w:r>
      <w:r w:rsidRPr="00E72AE1">
        <w:rPr>
          <w:color w:val="auto"/>
          <w:sz w:val="20"/>
          <w:szCs w:val="20"/>
        </w:rPr>
        <w:t xml:space="preserve"> 2600 offers total control and flexibility while running both off</w:t>
      </w:r>
      <w:r w:rsidR="009E1ACB" w:rsidRPr="00E72AE1">
        <w:rPr>
          <w:color w:val="auto"/>
          <w:sz w:val="20"/>
          <w:szCs w:val="20"/>
        </w:rPr>
        <w:t>-line</w:t>
      </w:r>
      <w:r w:rsidRPr="00E72AE1">
        <w:rPr>
          <w:color w:val="auto"/>
          <w:sz w:val="20"/>
          <w:szCs w:val="20"/>
        </w:rPr>
        <w:t xml:space="preserve"> and </w:t>
      </w:r>
      <w:r w:rsidR="009E1ACB" w:rsidRPr="00E72AE1">
        <w:rPr>
          <w:color w:val="auto"/>
          <w:sz w:val="20"/>
          <w:szCs w:val="20"/>
        </w:rPr>
        <w:t>i</w:t>
      </w:r>
      <w:r w:rsidRPr="00E72AE1">
        <w:rPr>
          <w:color w:val="auto"/>
          <w:sz w:val="20"/>
          <w:szCs w:val="20"/>
        </w:rPr>
        <w:t xml:space="preserve">n-line. Up to 30 different jobs may be stored with or without strip cut. </w:t>
      </w:r>
    </w:p>
    <w:p w14:paraId="3B7FBFB8" w14:textId="64C616B7" w:rsidR="00164749" w:rsidRPr="00E72AE1" w:rsidRDefault="009E0639" w:rsidP="005955B5">
      <w:pPr>
        <w:rPr>
          <w:rFonts w:ascii="Arial" w:hAnsi="Arial" w:cs="Arial"/>
          <w:sz w:val="20"/>
          <w:szCs w:val="20"/>
        </w:rPr>
      </w:pPr>
      <w:r w:rsidRPr="00E72AE1">
        <w:rPr>
          <w:rFonts w:ascii="Arial" w:hAnsi="Arial" w:cs="Arial"/>
          <w:sz w:val="20"/>
          <w:szCs w:val="20"/>
        </w:rPr>
        <w:t>Easy optical mark setup means that form registration can be done using any repeatable print area anywhere on the form</w:t>
      </w:r>
      <w:r w:rsidR="00342353" w:rsidRPr="00E72AE1">
        <w:rPr>
          <w:rFonts w:ascii="Arial" w:hAnsi="Arial" w:cs="Arial"/>
          <w:sz w:val="20"/>
          <w:szCs w:val="20"/>
        </w:rPr>
        <w:t>. This</w:t>
      </w:r>
      <w:r w:rsidRPr="00E72AE1">
        <w:rPr>
          <w:rFonts w:ascii="Arial" w:hAnsi="Arial" w:cs="Arial"/>
          <w:sz w:val="20"/>
          <w:szCs w:val="20"/>
        </w:rPr>
        <w:t xml:space="preserve"> remov</w:t>
      </w:r>
      <w:r w:rsidR="00342353" w:rsidRPr="00E72AE1">
        <w:rPr>
          <w:rFonts w:ascii="Arial" w:hAnsi="Arial" w:cs="Arial"/>
          <w:sz w:val="20"/>
          <w:szCs w:val="20"/>
        </w:rPr>
        <w:t>es</w:t>
      </w:r>
      <w:r w:rsidRPr="00E72AE1">
        <w:rPr>
          <w:rFonts w:ascii="Arial" w:hAnsi="Arial" w:cs="Arial"/>
          <w:sz w:val="20"/>
          <w:szCs w:val="20"/>
        </w:rPr>
        <w:t xml:space="preserve"> the need for the </w:t>
      </w:r>
      <w:r w:rsidR="005955B5" w:rsidRPr="00E72AE1">
        <w:rPr>
          <w:rFonts w:ascii="Arial" w:hAnsi="Arial" w:cs="Arial"/>
          <w:sz w:val="20"/>
          <w:szCs w:val="20"/>
        </w:rPr>
        <w:t>Printer</w:t>
      </w:r>
      <w:r w:rsidRPr="00E72AE1">
        <w:rPr>
          <w:rFonts w:ascii="Arial" w:hAnsi="Arial" w:cs="Arial"/>
          <w:sz w:val="20"/>
          <w:szCs w:val="20"/>
        </w:rPr>
        <w:t xml:space="preserve"> to add specific registration marks.</w:t>
      </w:r>
    </w:p>
    <w:tbl>
      <w:tblPr>
        <w:tblStyle w:val="TableGrid"/>
        <w:tblpPr w:leftFromText="180" w:rightFromText="180" w:vertAnchor="text" w:horzAnchor="page" w:tblpX="6421" w:tblpY="42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</w:tblGrid>
      <w:tr w:rsidR="00E72AE1" w:rsidRPr="00E72AE1" w14:paraId="585C0FEF" w14:textId="77777777" w:rsidTr="00133BCE">
        <w:trPr>
          <w:trHeight w:val="1654"/>
        </w:trPr>
        <w:tc>
          <w:tcPr>
            <w:tcW w:w="3595" w:type="dxa"/>
            <w:vAlign w:val="center"/>
          </w:tcPr>
          <w:p w14:paraId="15BCF4E1" w14:textId="77777777" w:rsidR="00191B33" w:rsidRPr="00E72AE1" w:rsidRDefault="00191B33" w:rsidP="00133BCE">
            <w:pPr>
              <w:spacing w:line="360" w:lineRule="auto"/>
              <w:rPr>
                <w:rStyle w:val="Hyperlink"/>
                <w:rFonts w:ascii="Arial" w:hAnsi="Arial" w:cs="Arial"/>
                <w:b/>
                <w:color w:val="auto"/>
                <w:sz w:val="4"/>
                <w:szCs w:val="40"/>
                <w:u w:val="none"/>
              </w:rPr>
            </w:pPr>
            <w:r w:rsidRPr="00E72AE1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79744" behindDoc="0" locked="0" layoutInCell="1" allowOverlap="1" wp14:anchorId="5EDC1CB0" wp14:editId="3D45761D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233680</wp:posOffset>
                  </wp:positionV>
                  <wp:extent cx="180975" cy="1809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ne_font_awesom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AE1">
              <w:rPr>
                <w:rStyle w:val="Hyperlink"/>
                <w:rFonts w:ascii="Arial" w:hAnsi="Arial" w:cs="Arial"/>
                <w:b/>
                <w:color w:val="auto"/>
                <w:sz w:val="24"/>
                <w:szCs w:val="40"/>
                <w:u w:val="none"/>
              </w:rPr>
              <w:t xml:space="preserve">   For More Information</w:t>
            </w:r>
          </w:p>
          <w:p w14:paraId="0D0B0960" w14:textId="77777777" w:rsidR="00191B33" w:rsidRPr="00E72AE1" w:rsidRDefault="00191B33" w:rsidP="00133BCE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E72AE1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2CD0F8C6" wp14:editId="67E48D48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235585</wp:posOffset>
                  </wp:positionV>
                  <wp:extent cx="145415" cy="145415"/>
                  <wp:effectExtent l="0" t="0" r="698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" cy="14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AE1">
              <w:rPr>
                <w:rFonts w:ascii="Arial" w:hAnsi="Arial" w:cs="Arial"/>
                <w:szCs w:val="40"/>
              </w:rPr>
              <w:t xml:space="preserve">         +1 (262) 522-3330</w:t>
            </w:r>
          </w:p>
          <w:p w14:paraId="7B734CBD" w14:textId="77777777" w:rsidR="00191B33" w:rsidRPr="00E72AE1" w:rsidRDefault="00191B33" w:rsidP="00133BCE">
            <w:pPr>
              <w:spacing w:line="360" w:lineRule="auto"/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</w:pPr>
            <w:r w:rsidRPr="00E72AE1">
              <w:rPr>
                <w:rFonts w:ascii="Arial" w:hAnsi="Arial" w:cs="Arial"/>
                <w:b/>
                <w:noProof/>
                <w:sz w:val="24"/>
                <w:szCs w:val="40"/>
              </w:rPr>
              <w:drawing>
                <wp:anchor distT="0" distB="0" distL="114300" distR="114300" simplePos="0" relativeHeight="251677696" behindDoc="0" locked="0" layoutInCell="1" allowOverlap="1" wp14:anchorId="460CFCB1" wp14:editId="7B46DD9A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205740</wp:posOffset>
                  </wp:positionV>
                  <wp:extent cx="180975" cy="1809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ursor_PNG78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72AE1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9" w:history="1">
              <w:r w:rsidRPr="00E72AE1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Sales@bestgraphics.net</w:t>
              </w:r>
            </w:hyperlink>
            <w:r w:rsidRPr="00E72AE1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  <w:p w14:paraId="1153D697" w14:textId="77777777" w:rsidR="00191B33" w:rsidRPr="00E72AE1" w:rsidRDefault="00191B33" w:rsidP="00133BCE">
            <w:pPr>
              <w:spacing w:line="360" w:lineRule="auto"/>
              <w:rPr>
                <w:rFonts w:ascii="Arial" w:hAnsi="Arial" w:cs="Arial"/>
                <w:szCs w:val="40"/>
              </w:rPr>
            </w:pPr>
            <w:r w:rsidRPr="00E72AE1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        </w:t>
            </w:r>
            <w:hyperlink r:id="rId10" w:history="1">
              <w:r w:rsidRPr="00E72AE1">
                <w:rPr>
                  <w:rStyle w:val="Hyperlink"/>
                  <w:rFonts w:ascii="Arial" w:hAnsi="Arial" w:cs="Arial"/>
                  <w:color w:val="auto"/>
                  <w:szCs w:val="40"/>
                  <w:u w:val="none"/>
                </w:rPr>
                <w:t>www.bestgraphics.net</w:t>
              </w:r>
            </w:hyperlink>
            <w:r w:rsidRPr="00E72AE1">
              <w:rPr>
                <w:rStyle w:val="Hyperlink"/>
                <w:rFonts w:ascii="Arial" w:hAnsi="Arial" w:cs="Arial"/>
                <w:color w:val="auto"/>
                <w:szCs w:val="40"/>
                <w:u w:val="none"/>
              </w:rPr>
              <w:t xml:space="preserve"> </w:t>
            </w:r>
          </w:p>
        </w:tc>
      </w:tr>
    </w:tbl>
    <w:p w14:paraId="0E35BE93" w14:textId="2E8040C6" w:rsidR="00C305D3" w:rsidRPr="005955B5" w:rsidRDefault="00AD48F7" w:rsidP="00342353">
      <w:pPr>
        <w:pStyle w:val="Default"/>
        <w:spacing w:after="240"/>
        <w:rPr>
          <w:sz w:val="20"/>
          <w:szCs w:val="20"/>
        </w:rPr>
      </w:pPr>
      <w:r w:rsidRPr="00E72AE1">
        <w:rPr>
          <w:color w:val="auto"/>
          <w:sz w:val="20"/>
          <w:szCs w:val="20"/>
        </w:rPr>
        <w:t xml:space="preserve">The SPEDO 2600 is available in single blade and double blade options to allow removal of a strip up to </w:t>
      </w:r>
      <w:r w:rsidR="009E1ACB" w:rsidRPr="00E72AE1">
        <w:rPr>
          <w:color w:val="auto"/>
          <w:sz w:val="20"/>
          <w:szCs w:val="20"/>
        </w:rPr>
        <w:t>0.3”</w:t>
      </w:r>
      <w:r w:rsidRPr="00E72AE1">
        <w:rPr>
          <w:color w:val="auto"/>
          <w:sz w:val="20"/>
          <w:szCs w:val="20"/>
        </w:rPr>
        <w:t xml:space="preserve"> wide in one hit, thus improving productivity. The optional delivery conveyor</w:t>
      </w:r>
      <w:r w:rsidR="009E1ACB" w:rsidRPr="00E72AE1">
        <w:rPr>
          <w:color w:val="auto"/>
          <w:sz w:val="20"/>
          <w:szCs w:val="20"/>
        </w:rPr>
        <w:t xml:space="preserve"> </w:t>
      </w:r>
      <w:r w:rsidRPr="00E72AE1">
        <w:rPr>
          <w:color w:val="auto"/>
          <w:sz w:val="20"/>
          <w:szCs w:val="20"/>
        </w:rPr>
        <w:t xml:space="preserve">allows sheets to be delivered in a shingled stream </w:t>
      </w:r>
      <w:r w:rsidR="00342353" w:rsidRPr="00E72AE1">
        <w:rPr>
          <w:color w:val="auto"/>
          <w:sz w:val="20"/>
          <w:szCs w:val="20"/>
        </w:rPr>
        <w:t xml:space="preserve">– </w:t>
      </w:r>
      <w:r w:rsidRPr="00E72AE1">
        <w:rPr>
          <w:color w:val="auto"/>
          <w:sz w:val="20"/>
          <w:szCs w:val="20"/>
        </w:rPr>
        <w:t>with batch count gaps</w:t>
      </w:r>
      <w:r w:rsidR="00342353" w:rsidRPr="00E72AE1">
        <w:rPr>
          <w:color w:val="auto"/>
          <w:sz w:val="20"/>
          <w:szCs w:val="20"/>
        </w:rPr>
        <w:t xml:space="preserve"> – </w:t>
      </w:r>
      <w:r w:rsidRPr="00E72AE1">
        <w:rPr>
          <w:color w:val="auto"/>
          <w:sz w:val="20"/>
          <w:szCs w:val="20"/>
        </w:rPr>
        <w:t xml:space="preserve">for easy hand removal if </w:t>
      </w:r>
      <w:r w:rsidR="005955B5" w:rsidRPr="00E72AE1">
        <w:rPr>
          <w:color w:val="auto"/>
          <w:sz w:val="20"/>
          <w:szCs w:val="20"/>
        </w:rPr>
        <w:t>Saddle Stitching</w:t>
      </w:r>
      <w:r w:rsidRPr="00E72AE1">
        <w:rPr>
          <w:color w:val="auto"/>
          <w:sz w:val="20"/>
          <w:szCs w:val="20"/>
        </w:rPr>
        <w:t xml:space="preserve"> </w:t>
      </w:r>
      <w:r w:rsidR="00191B33" w:rsidRPr="00E72AE1">
        <w:rPr>
          <w:color w:val="auto"/>
          <w:sz w:val="20"/>
          <w:szCs w:val="20"/>
        </w:rPr>
        <w:t xml:space="preserve">on an IBIS </w:t>
      </w:r>
      <w:r w:rsidRPr="00E72AE1">
        <w:rPr>
          <w:color w:val="auto"/>
          <w:sz w:val="20"/>
          <w:szCs w:val="20"/>
        </w:rPr>
        <w:t xml:space="preserve">is not required. Alternatively, if sheets do not need to be stacked down at this point then the web </w:t>
      </w:r>
      <w:r w:rsidR="00191B33" w:rsidRPr="00E72AE1">
        <w:rPr>
          <w:color w:val="auto"/>
          <w:sz w:val="20"/>
          <w:szCs w:val="20"/>
        </w:rPr>
        <w:t>Cutter</w:t>
      </w:r>
      <w:r w:rsidRPr="00E72AE1">
        <w:rPr>
          <w:color w:val="auto"/>
          <w:sz w:val="20"/>
          <w:szCs w:val="20"/>
        </w:rPr>
        <w:t xml:space="preserve"> may be connected directly </w:t>
      </w:r>
      <w:r w:rsidRPr="00AD48F7">
        <w:rPr>
          <w:sz w:val="20"/>
          <w:szCs w:val="20"/>
        </w:rPr>
        <w:t>to the S</w:t>
      </w:r>
      <w:r w:rsidR="009E1ACB">
        <w:rPr>
          <w:sz w:val="20"/>
          <w:szCs w:val="20"/>
        </w:rPr>
        <w:t>mart Binder</w:t>
      </w:r>
      <w:r w:rsidRPr="00AD48F7">
        <w:rPr>
          <w:sz w:val="20"/>
          <w:szCs w:val="20"/>
        </w:rPr>
        <w:t xml:space="preserve"> infeed, without the delivery conveyor.</w:t>
      </w:r>
    </w:p>
    <w:p w14:paraId="5CF54D74" w14:textId="122B52E8" w:rsidR="00164749" w:rsidRDefault="00164749" w:rsidP="005955B5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olor w:val="1586C8"/>
          <w:sz w:val="32"/>
          <w:szCs w:val="40"/>
        </w:rPr>
      </w:pPr>
      <w:r>
        <w:rPr>
          <w:rFonts w:ascii="Arial" w:hAnsi="Arial" w:cs="Arial"/>
          <w:b/>
          <w:color w:val="1586C8"/>
          <w:sz w:val="32"/>
          <w:szCs w:val="40"/>
        </w:rPr>
        <w:t>Specifications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23"/>
        <w:gridCol w:w="2623"/>
      </w:tblGrid>
      <w:tr w:rsidR="00164749" w14:paraId="0F1FEBA3" w14:textId="77777777" w:rsidTr="00595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6C03BBB8" w14:textId="3495FA7F" w:rsidR="00164749" w:rsidRPr="005955B5" w:rsidRDefault="00164749" w:rsidP="005955B5">
            <w:pPr>
              <w:rPr>
                <w:rFonts w:ascii="Arial" w:hAnsi="Arial" w:cs="Arial"/>
                <w:b w:val="0"/>
              </w:rPr>
            </w:pPr>
            <w:r w:rsidRPr="005955B5">
              <w:rPr>
                <w:rFonts w:ascii="Arial" w:hAnsi="Arial" w:cs="Arial"/>
              </w:rPr>
              <w:t>Paper Weight</w:t>
            </w:r>
          </w:p>
        </w:tc>
        <w:tc>
          <w:tcPr>
            <w:tcW w:w="2623" w:type="dxa"/>
            <w:vAlign w:val="center"/>
          </w:tcPr>
          <w:p w14:paraId="66456426" w14:textId="71A5BB25" w:rsidR="00164749" w:rsidRPr="005955B5" w:rsidRDefault="00164749" w:rsidP="00595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955B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40-</w:t>
            </w:r>
            <w:r w:rsidRPr="00E72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300 </w:t>
            </w:r>
            <w:proofErr w:type="spellStart"/>
            <w:r w:rsidR="00191B33" w:rsidRPr="00E72AE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gsm</w:t>
            </w:r>
            <w:proofErr w:type="spellEnd"/>
          </w:p>
        </w:tc>
      </w:tr>
      <w:tr w:rsidR="00164749" w14:paraId="2936A244" w14:textId="77777777" w:rsidTr="0059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569F79EC" w14:textId="61AE5722" w:rsidR="00164749" w:rsidRPr="005955B5" w:rsidRDefault="00164749" w:rsidP="005955B5">
            <w:pPr>
              <w:rPr>
                <w:rFonts w:ascii="Arial" w:hAnsi="Arial" w:cs="Arial"/>
                <w:b w:val="0"/>
              </w:rPr>
            </w:pPr>
            <w:r w:rsidRPr="005955B5">
              <w:rPr>
                <w:rFonts w:ascii="Arial" w:hAnsi="Arial" w:cs="Arial"/>
              </w:rPr>
              <w:t>Form Width</w:t>
            </w:r>
          </w:p>
        </w:tc>
        <w:tc>
          <w:tcPr>
            <w:tcW w:w="2623" w:type="dxa"/>
            <w:vAlign w:val="center"/>
          </w:tcPr>
          <w:p w14:paraId="3F1524EE" w14:textId="75C8BA50" w:rsidR="00164749" w:rsidRPr="005955B5" w:rsidRDefault="005D1A5D" w:rsidP="0059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3.5”- 20”</w:t>
            </w:r>
          </w:p>
        </w:tc>
      </w:tr>
      <w:tr w:rsidR="00164749" w14:paraId="25570813" w14:textId="77777777" w:rsidTr="005955B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2FFBE272" w14:textId="2049B524" w:rsidR="00164749" w:rsidRPr="005955B5" w:rsidRDefault="00164749" w:rsidP="005955B5">
            <w:pPr>
              <w:rPr>
                <w:rFonts w:ascii="Arial" w:hAnsi="Arial" w:cs="Arial"/>
                <w:b w:val="0"/>
              </w:rPr>
            </w:pPr>
            <w:r w:rsidRPr="005955B5">
              <w:rPr>
                <w:rFonts w:ascii="Arial" w:hAnsi="Arial" w:cs="Arial"/>
              </w:rPr>
              <w:t>Margin Trim</w:t>
            </w:r>
          </w:p>
        </w:tc>
        <w:tc>
          <w:tcPr>
            <w:tcW w:w="2623" w:type="dxa"/>
            <w:vAlign w:val="center"/>
          </w:tcPr>
          <w:p w14:paraId="6D2AFDC9" w14:textId="2ED712F7" w:rsidR="00164749" w:rsidRPr="005955B5" w:rsidRDefault="005D1A5D" w:rsidP="0059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0.078” – 0.78”</w:t>
            </w:r>
          </w:p>
        </w:tc>
      </w:tr>
      <w:tr w:rsidR="00164749" w14:paraId="69F5B632" w14:textId="77777777" w:rsidTr="0059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16DD84B7" w14:textId="441AE200" w:rsidR="00164749" w:rsidRPr="005955B5" w:rsidRDefault="00164749" w:rsidP="005955B5">
            <w:pPr>
              <w:rPr>
                <w:rFonts w:ascii="Arial" w:hAnsi="Arial" w:cs="Arial"/>
                <w:b w:val="0"/>
              </w:rPr>
            </w:pPr>
            <w:r w:rsidRPr="005955B5">
              <w:rPr>
                <w:rFonts w:ascii="Arial" w:hAnsi="Arial" w:cs="Arial"/>
              </w:rPr>
              <w:t>Strip Cut</w:t>
            </w:r>
          </w:p>
        </w:tc>
        <w:tc>
          <w:tcPr>
            <w:tcW w:w="2623" w:type="dxa"/>
            <w:vAlign w:val="center"/>
          </w:tcPr>
          <w:p w14:paraId="4B3922B7" w14:textId="370DC380" w:rsidR="00164749" w:rsidRPr="005955B5" w:rsidRDefault="005D1A5D" w:rsidP="0059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1/16” – 1 ½”</w:t>
            </w:r>
          </w:p>
        </w:tc>
      </w:tr>
      <w:tr w:rsidR="00164749" w14:paraId="0BDAE86A" w14:textId="77777777" w:rsidTr="005955B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125B95B3" w14:textId="1933B19E" w:rsidR="00164749" w:rsidRPr="005955B5" w:rsidRDefault="00164749" w:rsidP="005955B5">
            <w:pPr>
              <w:rPr>
                <w:rFonts w:ascii="Arial" w:hAnsi="Arial" w:cs="Arial"/>
                <w:b w:val="0"/>
              </w:rPr>
            </w:pPr>
            <w:r w:rsidRPr="005955B5">
              <w:rPr>
                <w:rFonts w:ascii="Arial" w:hAnsi="Arial" w:cs="Arial"/>
              </w:rPr>
              <w:t>Speed</w:t>
            </w:r>
          </w:p>
        </w:tc>
        <w:tc>
          <w:tcPr>
            <w:tcW w:w="2623" w:type="dxa"/>
            <w:vAlign w:val="center"/>
          </w:tcPr>
          <w:p w14:paraId="2546381F" w14:textId="77777777" w:rsidR="00164749" w:rsidRPr="005955B5" w:rsidRDefault="005D1A5D" w:rsidP="0059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400ft/min (Single Blade)</w:t>
            </w:r>
          </w:p>
          <w:p w14:paraId="5E8ABF54" w14:textId="3680C4D5" w:rsidR="005D1A5D" w:rsidRPr="005955B5" w:rsidRDefault="005D1A5D" w:rsidP="00595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328ft/min (Double Blade)</w:t>
            </w:r>
          </w:p>
        </w:tc>
      </w:tr>
      <w:tr w:rsidR="00164749" w14:paraId="1D577D5B" w14:textId="77777777" w:rsidTr="00595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3" w:type="dxa"/>
            <w:vAlign w:val="center"/>
          </w:tcPr>
          <w:p w14:paraId="6812D763" w14:textId="4899ACF8" w:rsidR="00164749" w:rsidRPr="005955B5" w:rsidRDefault="00191B33" w:rsidP="005955B5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Cutter</w:t>
            </w:r>
            <w:r w:rsidR="00164749" w:rsidRPr="005955B5">
              <w:rPr>
                <w:rFonts w:ascii="Arial" w:hAnsi="Arial" w:cs="Arial"/>
              </w:rPr>
              <w:t xml:space="preserve"> Dimensions</w:t>
            </w:r>
          </w:p>
        </w:tc>
        <w:tc>
          <w:tcPr>
            <w:tcW w:w="2623" w:type="dxa"/>
            <w:vAlign w:val="center"/>
          </w:tcPr>
          <w:p w14:paraId="35DDE99A" w14:textId="44438F6B" w:rsidR="00164749" w:rsidRPr="005955B5" w:rsidRDefault="009E1ACB" w:rsidP="00595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5955B5">
              <w:rPr>
                <w:rFonts w:ascii="Arial" w:hAnsi="Arial" w:cs="Arial"/>
                <w:bCs/>
                <w:sz w:val="20"/>
                <w:szCs w:val="20"/>
              </w:rPr>
              <w:t>1.9’ x 3.2’ x 3.5’</w:t>
            </w:r>
          </w:p>
        </w:tc>
      </w:tr>
    </w:tbl>
    <w:p w14:paraId="017CD103" w14:textId="5801A420" w:rsidR="00580B29" w:rsidRPr="00E7194F" w:rsidRDefault="00C044B2" w:rsidP="005955B5">
      <w:pPr>
        <w:pBdr>
          <w:bottom w:val="single" w:sz="4" w:space="1" w:color="auto"/>
        </w:pBdr>
        <w:spacing w:before="240"/>
        <w:rPr>
          <w:rFonts w:ascii="Arial" w:hAnsi="Arial" w:cs="Arial"/>
          <w:b/>
          <w:color w:val="1586C8"/>
          <w:sz w:val="32"/>
          <w:szCs w:val="40"/>
        </w:rPr>
      </w:pPr>
      <w:r w:rsidRPr="00E7194F">
        <w:rPr>
          <w:rFonts w:ascii="Arial" w:hAnsi="Arial" w:cs="Arial"/>
          <w:b/>
          <w:color w:val="1586C8"/>
          <w:sz w:val="32"/>
          <w:szCs w:val="40"/>
        </w:rPr>
        <w:t>F</w:t>
      </w:r>
      <w:r w:rsidR="005955B5">
        <w:rPr>
          <w:rFonts w:ascii="Arial" w:hAnsi="Arial" w:cs="Arial"/>
          <w:b/>
          <w:color w:val="1586C8"/>
          <w:sz w:val="32"/>
          <w:szCs w:val="40"/>
        </w:rPr>
        <w:t>requently Asked Questions</w:t>
      </w:r>
    </w:p>
    <w:p w14:paraId="2C6B069B" w14:textId="0E0A8B18" w:rsidR="00C044B2" w:rsidRPr="00E72AE1" w:rsidRDefault="00C044B2" w:rsidP="005955B5">
      <w:pPr>
        <w:ind w:left="270" w:hanging="270"/>
        <w:rPr>
          <w:rFonts w:ascii="Arial" w:hAnsi="Arial" w:cs="Arial"/>
          <w:b/>
          <w:sz w:val="20"/>
          <w:szCs w:val="40"/>
        </w:rPr>
      </w:pPr>
      <w:r w:rsidRPr="00374323">
        <w:rPr>
          <w:rFonts w:ascii="Arial" w:hAnsi="Arial" w:cs="Arial"/>
          <w:b/>
          <w:sz w:val="20"/>
          <w:szCs w:val="40"/>
        </w:rPr>
        <w:t xml:space="preserve">Q. </w:t>
      </w:r>
      <w:r w:rsidRPr="00E72AE1">
        <w:rPr>
          <w:rFonts w:ascii="Arial" w:hAnsi="Arial" w:cs="Arial"/>
          <w:b/>
          <w:sz w:val="20"/>
          <w:szCs w:val="40"/>
        </w:rPr>
        <w:t>W</w:t>
      </w:r>
      <w:r w:rsidR="002662B8" w:rsidRPr="00E72AE1">
        <w:rPr>
          <w:rFonts w:ascii="Arial" w:hAnsi="Arial" w:cs="Arial"/>
          <w:b/>
          <w:sz w:val="20"/>
          <w:szCs w:val="40"/>
        </w:rPr>
        <w:t xml:space="preserve">hat is the </w:t>
      </w:r>
      <w:r w:rsidR="00B7130F" w:rsidRPr="00E72AE1">
        <w:rPr>
          <w:rFonts w:ascii="Arial" w:hAnsi="Arial" w:cs="Arial"/>
          <w:b/>
          <w:sz w:val="20"/>
          <w:szCs w:val="40"/>
        </w:rPr>
        <w:t xml:space="preserve">price difference of a Spedo vs. </w:t>
      </w:r>
      <w:proofErr w:type="spellStart"/>
      <w:r w:rsidR="00B7130F" w:rsidRPr="00E72AE1">
        <w:rPr>
          <w:rFonts w:ascii="Arial" w:hAnsi="Arial" w:cs="Arial"/>
          <w:b/>
          <w:sz w:val="20"/>
          <w:szCs w:val="40"/>
        </w:rPr>
        <w:t>Tecnau</w:t>
      </w:r>
      <w:proofErr w:type="spellEnd"/>
      <w:r w:rsidR="00B7130F" w:rsidRPr="00E72AE1">
        <w:rPr>
          <w:rFonts w:ascii="Arial" w:hAnsi="Arial" w:cs="Arial"/>
          <w:b/>
          <w:sz w:val="20"/>
          <w:szCs w:val="40"/>
        </w:rPr>
        <w:t xml:space="preserve"> and </w:t>
      </w:r>
      <w:proofErr w:type="spellStart"/>
      <w:r w:rsidR="005955B5" w:rsidRPr="00E72AE1">
        <w:rPr>
          <w:rFonts w:ascii="Arial" w:hAnsi="Arial" w:cs="Arial"/>
          <w:b/>
          <w:sz w:val="20"/>
          <w:szCs w:val="40"/>
        </w:rPr>
        <w:t>Hunkeler</w:t>
      </w:r>
      <w:proofErr w:type="spellEnd"/>
      <w:r w:rsidR="00B7130F" w:rsidRPr="00E72AE1">
        <w:rPr>
          <w:rFonts w:ascii="Arial" w:hAnsi="Arial" w:cs="Arial"/>
          <w:b/>
          <w:sz w:val="20"/>
          <w:szCs w:val="40"/>
        </w:rPr>
        <w:t>?</w:t>
      </w:r>
    </w:p>
    <w:p w14:paraId="20E929B9" w14:textId="2AB004A4" w:rsidR="00C044B2" w:rsidRPr="00E72AE1" w:rsidRDefault="00C044B2" w:rsidP="00C556FF">
      <w:pPr>
        <w:ind w:left="270" w:hanging="270"/>
        <w:rPr>
          <w:rFonts w:ascii="Arial" w:hAnsi="Arial" w:cs="Arial"/>
          <w:sz w:val="20"/>
        </w:rPr>
      </w:pPr>
      <w:r w:rsidRPr="00E72AE1">
        <w:rPr>
          <w:rFonts w:ascii="Arial" w:hAnsi="Arial" w:cs="Arial"/>
          <w:sz w:val="20"/>
          <w:szCs w:val="40"/>
        </w:rPr>
        <w:t xml:space="preserve">A. </w:t>
      </w:r>
      <w:r w:rsidR="00AE6856" w:rsidRPr="00E72AE1">
        <w:rPr>
          <w:rFonts w:ascii="Arial" w:hAnsi="Arial" w:cs="Arial"/>
          <w:sz w:val="20"/>
        </w:rPr>
        <w:t xml:space="preserve">The </w:t>
      </w:r>
      <w:proofErr w:type="spellStart"/>
      <w:r w:rsidR="00AE6856" w:rsidRPr="00E72AE1">
        <w:rPr>
          <w:rFonts w:ascii="Arial" w:hAnsi="Arial" w:cs="Arial"/>
          <w:sz w:val="20"/>
        </w:rPr>
        <w:t>Spedo</w:t>
      </w:r>
      <w:proofErr w:type="spellEnd"/>
      <w:r w:rsidR="00AE6856" w:rsidRPr="00E72AE1">
        <w:rPr>
          <w:rFonts w:ascii="Arial" w:hAnsi="Arial" w:cs="Arial"/>
          <w:sz w:val="20"/>
        </w:rPr>
        <w:t xml:space="preserve"> pin-less </w:t>
      </w:r>
      <w:r w:rsidR="00191B33" w:rsidRPr="00E72AE1">
        <w:rPr>
          <w:rFonts w:ascii="Arial" w:hAnsi="Arial" w:cs="Arial"/>
          <w:sz w:val="20"/>
        </w:rPr>
        <w:t>Cutter</w:t>
      </w:r>
      <w:r w:rsidR="00AE6856" w:rsidRPr="00E72AE1">
        <w:rPr>
          <w:rFonts w:ascii="Arial" w:hAnsi="Arial" w:cs="Arial"/>
          <w:sz w:val="20"/>
        </w:rPr>
        <w:t xml:space="preserve"> and Orion </w:t>
      </w:r>
      <w:r w:rsidR="00191B33" w:rsidRPr="00E72AE1">
        <w:rPr>
          <w:rFonts w:ascii="Arial" w:hAnsi="Arial" w:cs="Arial"/>
          <w:sz w:val="20"/>
        </w:rPr>
        <w:t>Roll Unwinder</w:t>
      </w:r>
      <w:r w:rsidR="00AE6856" w:rsidRPr="00E72AE1">
        <w:rPr>
          <w:rFonts w:ascii="Arial" w:hAnsi="Arial" w:cs="Arial"/>
          <w:sz w:val="20"/>
        </w:rPr>
        <w:t xml:space="preserve"> is priced at $130,500. The comparable Tecnau system is </w:t>
      </w:r>
      <w:r w:rsidR="00D92CF0" w:rsidRPr="00E72AE1">
        <w:rPr>
          <w:rFonts w:ascii="Arial" w:hAnsi="Arial" w:cs="Arial"/>
          <w:sz w:val="20"/>
        </w:rPr>
        <w:t>upwards of $200,000.</w:t>
      </w:r>
    </w:p>
    <w:p w14:paraId="579FE5DC" w14:textId="0BC1AD54" w:rsidR="00542FE7" w:rsidRPr="00E72AE1" w:rsidRDefault="00C044B2">
      <w:pPr>
        <w:rPr>
          <w:rFonts w:ascii="Arial" w:hAnsi="Arial" w:cs="Arial"/>
          <w:b/>
          <w:sz w:val="20"/>
          <w:szCs w:val="40"/>
        </w:rPr>
      </w:pPr>
      <w:r w:rsidRPr="00E72AE1">
        <w:rPr>
          <w:rFonts w:ascii="Arial" w:hAnsi="Arial" w:cs="Arial"/>
          <w:b/>
          <w:sz w:val="20"/>
          <w:szCs w:val="40"/>
        </w:rPr>
        <w:t>Q.</w:t>
      </w:r>
      <w:r w:rsidR="00B7130F" w:rsidRPr="00E72AE1">
        <w:rPr>
          <w:rFonts w:ascii="Arial" w:hAnsi="Arial" w:cs="Arial"/>
          <w:b/>
          <w:sz w:val="20"/>
          <w:szCs w:val="40"/>
        </w:rPr>
        <w:t xml:space="preserve"> What other products does Spedo provide</w:t>
      </w:r>
      <w:r w:rsidR="00542FE7" w:rsidRPr="00E72AE1">
        <w:rPr>
          <w:rFonts w:ascii="Arial" w:hAnsi="Arial" w:cs="Arial"/>
          <w:b/>
          <w:sz w:val="20"/>
          <w:szCs w:val="40"/>
        </w:rPr>
        <w:t>?</w:t>
      </w:r>
    </w:p>
    <w:p w14:paraId="2B74A785" w14:textId="4AF0ED87" w:rsidR="005651DF" w:rsidRPr="00E72AE1" w:rsidRDefault="00542FE7" w:rsidP="00191B33">
      <w:pPr>
        <w:ind w:left="270" w:hanging="270"/>
        <w:rPr>
          <w:rFonts w:ascii="Arial" w:hAnsi="Arial" w:cs="Arial"/>
          <w:sz w:val="20"/>
        </w:rPr>
      </w:pPr>
      <w:r w:rsidRPr="00E72AE1">
        <w:rPr>
          <w:rFonts w:ascii="Arial" w:hAnsi="Arial" w:cs="Arial"/>
          <w:bCs/>
          <w:sz w:val="20"/>
          <w:szCs w:val="40"/>
        </w:rPr>
        <w:t xml:space="preserve">A. </w:t>
      </w:r>
      <w:r w:rsidR="007A4D0D" w:rsidRPr="00E72AE1">
        <w:rPr>
          <w:rFonts w:ascii="Arial" w:hAnsi="Arial" w:cs="Arial"/>
          <w:bCs/>
          <w:sz w:val="20"/>
          <w:szCs w:val="40"/>
        </w:rPr>
        <w:t>Spedo also manufactures Web Buffers that</w:t>
      </w:r>
      <w:r w:rsidR="00133BCE" w:rsidRPr="00E72AE1">
        <w:rPr>
          <w:rFonts w:ascii="Arial" w:hAnsi="Arial" w:cs="Arial"/>
          <w:bCs/>
          <w:sz w:val="20"/>
          <w:szCs w:val="40"/>
        </w:rPr>
        <w:t xml:space="preserve"> take</w:t>
      </w:r>
      <w:r w:rsidR="007A4D0D" w:rsidRPr="00E72AE1">
        <w:rPr>
          <w:rFonts w:ascii="Arial" w:hAnsi="Arial" w:cs="Arial"/>
          <w:bCs/>
          <w:sz w:val="20"/>
          <w:szCs w:val="40"/>
        </w:rPr>
        <w:t xml:space="preserve"> control </w:t>
      </w:r>
      <w:r w:rsidR="00133BCE" w:rsidRPr="00E72AE1">
        <w:rPr>
          <w:rFonts w:ascii="Arial" w:hAnsi="Arial" w:cs="Arial"/>
          <w:bCs/>
          <w:sz w:val="20"/>
          <w:szCs w:val="40"/>
        </w:rPr>
        <w:t xml:space="preserve">of </w:t>
      </w:r>
      <w:r w:rsidR="007A4D0D" w:rsidRPr="00E72AE1">
        <w:rPr>
          <w:rFonts w:ascii="Arial" w:hAnsi="Arial" w:cs="Arial"/>
          <w:bCs/>
          <w:sz w:val="20"/>
          <w:szCs w:val="40"/>
        </w:rPr>
        <w:t xml:space="preserve">the </w:t>
      </w:r>
      <w:r w:rsidR="005955B5" w:rsidRPr="00E72AE1">
        <w:rPr>
          <w:rFonts w:ascii="Arial" w:hAnsi="Arial" w:cs="Arial"/>
          <w:bCs/>
          <w:sz w:val="20"/>
          <w:szCs w:val="40"/>
        </w:rPr>
        <w:t>high-speed</w:t>
      </w:r>
      <w:r w:rsidR="007A4D0D" w:rsidRPr="00E72AE1">
        <w:rPr>
          <w:rFonts w:ascii="Arial" w:hAnsi="Arial" w:cs="Arial"/>
          <w:bCs/>
          <w:sz w:val="20"/>
          <w:szCs w:val="40"/>
        </w:rPr>
        <w:t xml:space="preserve"> </w:t>
      </w:r>
      <w:r w:rsidR="005955B5" w:rsidRPr="00E72AE1">
        <w:rPr>
          <w:rFonts w:ascii="Arial" w:hAnsi="Arial" w:cs="Arial"/>
          <w:bCs/>
          <w:sz w:val="20"/>
          <w:szCs w:val="40"/>
        </w:rPr>
        <w:t>Printer</w:t>
      </w:r>
      <w:r w:rsidR="007A4D0D" w:rsidRPr="00E72AE1">
        <w:rPr>
          <w:rFonts w:ascii="Arial" w:hAnsi="Arial" w:cs="Arial"/>
          <w:bCs/>
          <w:sz w:val="20"/>
          <w:szCs w:val="40"/>
        </w:rPr>
        <w:t xml:space="preserve"> and </w:t>
      </w:r>
      <w:r w:rsidR="00191B33" w:rsidRPr="00E72AE1">
        <w:rPr>
          <w:rFonts w:ascii="Arial" w:hAnsi="Arial" w:cs="Arial"/>
          <w:bCs/>
          <w:sz w:val="20"/>
          <w:szCs w:val="40"/>
        </w:rPr>
        <w:t>Cutter</w:t>
      </w:r>
      <w:r w:rsidR="007A4D0D" w:rsidRPr="00E72AE1">
        <w:rPr>
          <w:rFonts w:ascii="Arial" w:hAnsi="Arial" w:cs="Arial"/>
          <w:bCs/>
          <w:sz w:val="20"/>
          <w:szCs w:val="40"/>
        </w:rPr>
        <w:t>s to ensure the smoothest print flow.</w:t>
      </w:r>
    </w:p>
    <w:tbl>
      <w:tblPr>
        <w:tblStyle w:val="TableGrid"/>
        <w:tblpPr w:leftFromText="180" w:rightFromText="180" w:vertAnchor="text" w:horzAnchor="margin" w:tblpXSpec="right" w:tblpY="46"/>
        <w:tblW w:w="5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4488"/>
      </w:tblGrid>
      <w:tr w:rsidR="007710F8" w14:paraId="2ECF0013" w14:textId="77777777" w:rsidTr="007710F8">
        <w:trPr>
          <w:trHeight w:val="432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7640CB95" w14:textId="77777777" w:rsidR="007710F8" w:rsidRPr="00437CBE" w:rsidRDefault="007710F8" w:rsidP="007710F8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  <w:r w:rsidRPr="00542CEB">
              <w:rPr>
                <w:rFonts w:ascii="Arial" w:hAnsi="Arial" w:cs="Arial"/>
                <w:b/>
                <w:color w:val="F4FEF9"/>
                <w:sz w:val="32"/>
                <w:szCs w:val="36"/>
              </w:rPr>
              <w:t>Review:</w:t>
            </w:r>
          </w:p>
        </w:tc>
      </w:tr>
      <w:tr w:rsidR="007710F8" w14:paraId="7F5253ED" w14:textId="77777777" w:rsidTr="007710F8">
        <w:trPr>
          <w:trHeight w:val="72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4FEF9"/>
            <w:vAlign w:val="center"/>
          </w:tcPr>
          <w:p w14:paraId="5642B6F0" w14:textId="77777777" w:rsidR="007710F8" w:rsidRPr="00133BCE" w:rsidRDefault="007710F8" w:rsidP="007710F8">
            <w:pPr>
              <w:jc w:val="center"/>
              <w:rPr>
                <w:rFonts w:ascii="Arial" w:hAnsi="Arial" w:cs="Arial"/>
                <w:color w:val="1474AC"/>
                <w:szCs w:val="40"/>
              </w:rPr>
            </w:pPr>
            <w:r w:rsidRPr="00133BCE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88" w:type="dxa"/>
            <w:tcBorders>
              <w:top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5870ED74" w14:textId="568B749F" w:rsidR="007710F8" w:rsidRPr="00133BCE" w:rsidRDefault="007710F8" w:rsidP="007710F8">
            <w:pPr>
              <w:rPr>
                <w:rFonts w:ascii="Arial" w:hAnsi="Arial" w:cs="Arial"/>
                <w:color w:val="FF0000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Inexpensive </w:t>
            </w:r>
            <w:r w:rsidR="00133BCE" w:rsidRPr="00E72AE1">
              <w:rPr>
                <w:rFonts w:ascii="Arial" w:hAnsi="Arial" w:cs="Arial"/>
                <w:szCs w:val="40"/>
              </w:rPr>
              <w:t>alternative</w:t>
            </w:r>
            <w:r w:rsidRPr="00E72AE1">
              <w:rPr>
                <w:rFonts w:ascii="Arial" w:hAnsi="Arial" w:cs="Arial"/>
                <w:szCs w:val="40"/>
              </w:rPr>
              <w:t xml:space="preserve"> to </w:t>
            </w:r>
            <w:r w:rsidR="00133BCE" w:rsidRPr="00E72AE1">
              <w:rPr>
                <w:rFonts w:ascii="Arial" w:hAnsi="Arial" w:cs="Arial"/>
                <w:szCs w:val="40"/>
              </w:rPr>
              <w:t xml:space="preserve">more robust </w:t>
            </w:r>
            <w:proofErr w:type="spellStart"/>
            <w:r w:rsidRPr="00E72AE1">
              <w:rPr>
                <w:rFonts w:ascii="Arial" w:hAnsi="Arial" w:cs="Arial"/>
                <w:szCs w:val="40"/>
              </w:rPr>
              <w:t>Tecnau</w:t>
            </w:r>
            <w:proofErr w:type="spellEnd"/>
            <w:r w:rsidRPr="00E72AE1">
              <w:rPr>
                <w:rFonts w:ascii="Arial" w:hAnsi="Arial" w:cs="Arial"/>
                <w:szCs w:val="40"/>
              </w:rPr>
              <w:t xml:space="preserve"> and </w:t>
            </w:r>
            <w:proofErr w:type="spellStart"/>
            <w:r w:rsidRPr="00E72AE1">
              <w:rPr>
                <w:rFonts w:ascii="Arial" w:hAnsi="Arial" w:cs="Arial"/>
                <w:szCs w:val="40"/>
              </w:rPr>
              <w:t>Hunkeler</w:t>
            </w:r>
            <w:proofErr w:type="spellEnd"/>
            <w:r w:rsidR="00133BCE" w:rsidRPr="00E72AE1">
              <w:rPr>
                <w:rFonts w:ascii="Arial" w:hAnsi="Arial" w:cs="Arial"/>
                <w:szCs w:val="40"/>
              </w:rPr>
              <w:t xml:space="preserve"> equipment</w:t>
            </w:r>
          </w:p>
        </w:tc>
      </w:tr>
      <w:tr w:rsidR="007710F8" w14:paraId="45E199AA" w14:textId="77777777" w:rsidTr="007710F8">
        <w:trPr>
          <w:trHeight w:val="43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146AB4AB" w14:textId="77777777" w:rsidR="007710F8" w:rsidRDefault="007710F8" w:rsidP="007710F8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8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5CA1CA7A" w14:textId="41387E56" w:rsidR="007710F8" w:rsidRDefault="007710F8" w:rsidP="007710F8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Fast, </w:t>
            </w:r>
            <w:r w:rsidR="00133BCE">
              <w:rPr>
                <w:rFonts w:ascii="Arial" w:hAnsi="Arial" w:cs="Arial"/>
                <w:szCs w:val="40"/>
              </w:rPr>
              <w:t>p</w:t>
            </w:r>
            <w:r>
              <w:rPr>
                <w:rFonts w:ascii="Arial" w:hAnsi="Arial" w:cs="Arial"/>
                <w:szCs w:val="40"/>
              </w:rPr>
              <w:t xml:space="preserve">recise, &amp; </w:t>
            </w:r>
            <w:r w:rsidR="00133BCE">
              <w:rPr>
                <w:rFonts w:ascii="Arial" w:hAnsi="Arial" w:cs="Arial"/>
                <w:szCs w:val="40"/>
              </w:rPr>
              <w:t>v</w:t>
            </w:r>
            <w:r>
              <w:rPr>
                <w:rFonts w:ascii="Arial" w:hAnsi="Arial" w:cs="Arial"/>
                <w:szCs w:val="40"/>
              </w:rPr>
              <w:t>ersatile</w:t>
            </w:r>
          </w:p>
        </w:tc>
      </w:tr>
      <w:tr w:rsidR="007710F8" w14:paraId="6F2DC298" w14:textId="77777777" w:rsidTr="007710F8">
        <w:trPr>
          <w:trHeight w:val="432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7AD0E572" w14:textId="77777777" w:rsidR="007710F8" w:rsidRDefault="007710F8" w:rsidP="007710F8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88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3AFF4CB0" w14:textId="32D4DDFB" w:rsidR="007710F8" w:rsidRDefault="007710F8" w:rsidP="007710F8">
            <w:pPr>
              <w:rPr>
                <w:rFonts w:ascii="Arial" w:hAnsi="Arial" w:cs="Arial"/>
                <w:szCs w:val="40"/>
              </w:rPr>
            </w:pPr>
            <w:r>
              <w:rPr>
                <w:rFonts w:ascii="Arial" w:hAnsi="Arial" w:cs="Arial"/>
                <w:szCs w:val="40"/>
              </w:rPr>
              <w:t xml:space="preserve">Pin-less </w:t>
            </w:r>
            <w:r w:rsidR="00191B33">
              <w:rPr>
                <w:rFonts w:ascii="Arial" w:hAnsi="Arial" w:cs="Arial"/>
                <w:szCs w:val="40"/>
              </w:rPr>
              <w:t>Cutter</w:t>
            </w:r>
            <w:r>
              <w:rPr>
                <w:rFonts w:ascii="Arial" w:hAnsi="Arial" w:cs="Arial"/>
                <w:szCs w:val="40"/>
              </w:rPr>
              <w:t xml:space="preserve"> with Minimal Footprint </w:t>
            </w:r>
          </w:p>
        </w:tc>
      </w:tr>
      <w:tr w:rsidR="007710F8" w14:paraId="0BD06C53" w14:textId="77777777" w:rsidTr="007710F8">
        <w:trPr>
          <w:trHeight w:val="432"/>
        </w:trPr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EF9"/>
            <w:vAlign w:val="center"/>
          </w:tcPr>
          <w:p w14:paraId="498F2612" w14:textId="77777777" w:rsidR="007710F8" w:rsidRDefault="007710F8" w:rsidP="007710F8">
            <w:pPr>
              <w:jc w:val="center"/>
            </w:pPr>
            <w:r w:rsidRPr="002845C8">
              <w:rPr>
                <w:rFonts w:ascii="Segoe UI Symbol" w:hAnsi="Segoe UI Symbol" w:cs="Arial"/>
                <w:color w:val="1474AC"/>
                <w:szCs w:val="40"/>
              </w:rPr>
              <w:t>✔</w:t>
            </w:r>
          </w:p>
        </w:tc>
        <w:tc>
          <w:tcPr>
            <w:tcW w:w="44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13B46D43" w14:textId="77777777" w:rsidR="007710F8" w:rsidRDefault="007710F8" w:rsidP="007710F8">
            <w:pPr>
              <w:rPr>
                <w:rFonts w:ascii="Arial" w:hAnsi="Arial" w:cs="Arial"/>
                <w:szCs w:val="40"/>
              </w:rPr>
            </w:pPr>
            <w:r w:rsidRPr="007A4D0D">
              <w:rPr>
                <w:rFonts w:ascii="Arial" w:hAnsi="Arial" w:cs="Arial"/>
                <w:szCs w:val="40"/>
              </w:rPr>
              <w:t>Up to a 20” Roll</w:t>
            </w:r>
          </w:p>
        </w:tc>
      </w:tr>
    </w:tbl>
    <w:p w14:paraId="3AE90EA1" w14:textId="04605602" w:rsidR="005651DF" w:rsidRDefault="005651DF" w:rsidP="005C3D86">
      <w:pPr>
        <w:spacing w:after="0"/>
        <w:rPr>
          <w:rFonts w:ascii="Arial" w:hAnsi="Arial" w:cs="Arial"/>
          <w:szCs w:val="40"/>
        </w:rPr>
      </w:pPr>
    </w:p>
    <w:p w14:paraId="19E30CE2" w14:textId="108715A4" w:rsidR="00542CEB" w:rsidRPr="00133BCE" w:rsidRDefault="00133BCE" w:rsidP="00E86AC5">
      <w:pPr>
        <w:rPr>
          <w:rFonts w:ascii="Arial" w:hAnsi="Arial" w:cs="Arial"/>
          <w:sz w:val="20"/>
          <w:szCs w:val="36"/>
        </w:rPr>
      </w:pPr>
      <w:r w:rsidRPr="00133BCE">
        <w:rPr>
          <w:rFonts w:ascii="Arial" w:hAnsi="Arial" w:cs="Arial"/>
          <w:sz w:val="20"/>
          <w:szCs w:val="36"/>
          <w:highlight w:val="yellow"/>
        </w:rPr>
        <w:t>Pictures</w:t>
      </w:r>
    </w:p>
    <w:tbl>
      <w:tblPr>
        <w:tblStyle w:val="TableGrid"/>
        <w:tblpPr w:leftFromText="180" w:rightFromText="180" w:vertAnchor="text" w:horzAnchor="margin" w:tblpXSpec="right" w:tblpY="1036"/>
        <w:tblW w:w="5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985"/>
      </w:tblGrid>
      <w:tr w:rsidR="00133BCE" w14:paraId="0AB314DC" w14:textId="77777777" w:rsidTr="00A72710">
        <w:trPr>
          <w:trHeight w:val="43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86C8"/>
            <w:vAlign w:val="center"/>
          </w:tcPr>
          <w:p w14:paraId="529073B0" w14:textId="2E6A5547" w:rsidR="00133BCE" w:rsidRPr="00437CBE" w:rsidRDefault="00133BCE" w:rsidP="00133BCE">
            <w:pPr>
              <w:rPr>
                <w:rFonts w:ascii="Arial" w:hAnsi="Arial" w:cs="Arial"/>
                <w:b/>
                <w:color w:val="D8FCE9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4FEF9"/>
                <w:sz w:val="32"/>
                <w:szCs w:val="36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color w:val="F4FEF9"/>
                <w:sz w:val="32"/>
                <w:szCs w:val="36"/>
              </w:rPr>
              <w:t>Spedo</w:t>
            </w:r>
            <w:proofErr w:type="spellEnd"/>
            <w:r>
              <w:rPr>
                <w:rFonts w:ascii="Arial" w:hAnsi="Arial" w:cs="Arial"/>
                <w:b/>
                <w:color w:val="F4FEF9"/>
                <w:sz w:val="32"/>
                <w:szCs w:val="36"/>
              </w:rPr>
              <w:t xml:space="preserve"> (U.S.)</w:t>
            </w:r>
          </w:p>
        </w:tc>
      </w:tr>
      <w:tr w:rsidR="00133BCE" w14:paraId="5030ADD4" w14:textId="77777777" w:rsidTr="00A72710">
        <w:trPr>
          <w:trHeight w:val="43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4FEF9"/>
            <w:vAlign w:val="center"/>
          </w:tcPr>
          <w:p w14:paraId="1334014F" w14:textId="3AABB71D" w:rsidR="00133BCE" w:rsidRPr="00133BCE" w:rsidRDefault="00133BCE" w:rsidP="00133BCE">
            <w:pPr>
              <w:rPr>
                <w:rFonts w:ascii="Arial" w:hAnsi="Arial" w:cs="Arial"/>
                <w:b/>
                <w:bCs/>
                <w:szCs w:val="40"/>
              </w:rPr>
            </w:pPr>
            <w:r w:rsidRPr="00133BCE">
              <w:rPr>
                <w:rFonts w:ascii="Arial" w:hAnsi="Arial" w:cs="Arial"/>
                <w:b/>
                <w:bCs/>
                <w:szCs w:val="40"/>
              </w:rPr>
              <w:t>Phone:</w:t>
            </w:r>
          </w:p>
        </w:tc>
        <w:tc>
          <w:tcPr>
            <w:tcW w:w="4070" w:type="dxa"/>
            <w:tcBorders>
              <w:top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4D22EED1" w14:textId="7E0D4B7C" w:rsidR="00133BCE" w:rsidRPr="00133BCE" w:rsidRDefault="00133BCE" w:rsidP="00133BCE">
            <w:pPr>
              <w:rPr>
                <w:rFonts w:ascii="Arial" w:hAnsi="Arial" w:cs="Arial"/>
                <w:szCs w:val="40"/>
              </w:rPr>
            </w:pPr>
            <w:r w:rsidRPr="00133BCE">
              <w:rPr>
                <w:rFonts w:ascii="Arial" w:hAnsi="Arial" w:cs="Arial"/>
                <w:szCs w:val="40"/>
              </w:rPr>
              <w:t>1-866-SPEDOUS (866-773-3687)</w:t>
            </w:r>
          </w:p>
        </w:tc>
      </w:tr>
      <w:tr w:rsidR="00133BCE" w14:paraId="7D0BF538" w14:textId="77777777" w:rsidTr="00A72710">
        <w:trPr>
          <w:trHeight w:val="432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4FEF9"/>
            <w:vAlign w:val="center"/>
          </w:tcPr>
          <w:p w14:paraId="7689790D" w14:textId="3CA88696" w:rsidR="00133BCE" w:rsidRPr="00133BCE" w:rsidRDefault="00133BCE" w:rsidP="00133BCE">
            <w:pPr>
              <w:rPr>
                <w:rFonts w:ascii="Arial" w:hAnsi="Arial" w:cs="Arial"/>
                <w:b/>
                <w:bCs/>
              </w:rPr>
            </w:pPr>
            <w:r w:rsidRPr="00133BCE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F4FEF9"/>
            <w:vAlign w:val="center"/>
          </w:tcPr>
          <w:p w14:paraId="12F5DC2A" w14:textId="65EF010B" w:rsidR="00133BCE" w:rsidRPr="00133BCE" w:rsidRDefault="00E72AE1" w:rsidP="00133BCE">
            <w:pPr>
              <w:rPr>
                <w:rFonts w:ascii="Arial" w:hAnsi="Arial" w:cs="Arial"/>
                <w:szCs w:val="40"/>
              </w:rPr>
            </w:pPr>
            <w:hyperlink r:id="rId11" w:history="1">
              <w:r w:rsidR="00133BCE" w:rsidRPr="00716E97">
                <w:rPr>
                  <w:rStyle w:val="Hyperlink"/>
                  <w:rFonts w:ascii="Arial" w:hAnsi="Arial" w:cs="Arial"/>
                  <w:szCs w:val="40"/>
                </w:rPr>
                <w:t>support@spedo.us</w:t>
              </w:r>
            </w:hyperlink>
          </w:p>
        </w:tc>
      </w:tr>
      <w:tr w:rsidR="00133BCE" w14:paraId="2D814D67" w14:textId="77777777" w:rsidTr="00A72710">
        <w:trPr>
          <w:trHeight w:val="432"/>
        </w:trPr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4FEF9"/>
            <w:vAlign w:val="center"/>
          </w:tcPr>
          <w:p w14:paraId="4ECB6DDD" w14:textId="4BB30F1E" w:rsidR="00133BCE" w:rsidRPr="00133BCE" w:rsidRDefault="00133BCE" w:rsidP="00133BCE">
            <w:pPr>
              <w:rPr>
                <w:rFonts w:ascii="Arial" w:hAnsi="Arial" w:cs="Arial"/>
                <w:b/>
                <w:bCs/>
              </w:rPr>
            </w:pPr>
            <w:r w:rsidRPr="00133BCE">
              <w:rPr>
                <w:rFonts w:ascii="Arial" w:hAnsi="Arial" w:cs="Arial"/>
                <w:b/>
                <w:bCs/>
              </w:rPr>
              <w:t>Website:</w:t>
            </w:r>
          </w:p>
        </w:tc>
        <w:tc>
          <w:tcPr>
            <w:tcW w:w="4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FEF9"/>
            <w:vAlign w:val="center"/>
          </w:tcPr>
          <w:p w14:paraId="6D428F53" w14:textId="1C4E0594" w:rsidR="00133BCE" w:rsidRPr="00133BCE" w:rsidRDefault="00E72AE1" w:rsidP="00133BCE">
            <w:pPr>
              <w:rPr>
                <w:rFonts w:ascii="Arial" w:hAnsi="Arial" w:cs="Arial"/>
                <w:szCs w:val="40"/>
              </w:rPr>
            </w:pPr>
            <w:hyperlink r:id="rId12" w:history="1">
              <w:r w:rsidR="00133BCE" w:rsidRPr="00133BCE">
                <w:rPr>
                  <w:rStyle w:val="Hyperlink"/>
                  <w:rFonts w:ascii="Arial" w:hAnsi="Arial" w:cs="Arial"/>
                </w:rPr>
                <w:t>https://spedo-us.com/pages/</w:t>
              </w:r>
            </w:hyperlink>
          </w:p>
        </w:tc>
      </w:tr>
    </w:tbl>
    <w:p w14:paraId="365EA9ED" w14:textId="2955F6AB" w:rsidR="00133BCE" w:rsidRPr="005651DF" w:rsidRDefault="00133BCE" w:rsidP="00E86AC5">
      <w:pPr>
        <w:rPr>
          <w:rFonts w:ascii="Arial" w:hAnsi="Arial" w:cs="Arial"/>
          <w:szCs w:val="40"/>
        </w:rPr>
      </w:pPr>
      <w:r w:rsidRPr="00133BCE">
        <w:rPr>
          <w:rFonts w:ascii="Arial" w:hAnsi="Arial" w:cs="Arial"/>
          <w:noProof/>
          <w:sz w:val="18"/>
          <w:szCs w:val="20"/>
          <w:highlight w:val="yellow"/>
        </w:rPr>
        <w:drawing>
          <wp:anchor distT="0" distB="0" distL="114300" distR="114300" simplePos="0" relativeHeight="251675648" behindDoc="0" locked="0" layoutInCell="1" allowOverlap="1" wp14:anchorId="2CC974D7" wp14:editId="30CC5F82">
            <wp:simplePos x="0" y="0"/>
            <wp:positionH relativeFrom="margin">
              <wp:align>right</wp:align>
            </wp:positionH>
            <wp:positionV relativeFrom="paragraph">
              <wp:posOffset>1880870</wp:posOffset>
            </wp:positionV>
            <wp:extent cx="864533" cy="1051560"/>
            <wp:effectExtent l="0" t="0" r="0" b="0"/>
            <wp:wrapNone/>
            <wp:docPr id="125" name="bestgraphics_logo.png" descr="bestgraph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bestgraphics_logo.png" descr="bestgraphics_logo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533" cy="105156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3BCE" w:rsidRPr="005651DF" w:rsidSect="00B7633C">
      <w:pgSz w:w="12240" w:h="15840"/>
      <w:pgMar w:top="360" w:right="720" w:bottom="432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;visibility:visible;mso-wrap-style:square" o:bullet="t">
        <v:imagedata r:id="rId1" o:title=""/>
      </v:shape>
    </w:pict>
  </w:numPicBullet>
  <w:abstractNum w:abstractNumId="0" w15:restartNumberingAfterBreak="0">
    <w:nsid w:val="23EB3A24"/>
    <w:multiLevelType w:val="hybridMultilevel"/>
    <w:tmpl w:val="768C7F08"/>
    <w:lvl w:ilvl="0" w:tplc="DAFCB0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5B3E"/>
    <w:multiLevelType w:val="hybridMultilevel"/>
    <w:tmpl w:val="899EEE9A"/>
    <w:lvl w:ilvl="0" w:tplc="22BE4EE2"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3D8"/>
    <w:multiLevelType w:val="hybridMultilevel"/>
    <w:tmpl w:val="3DF0A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6292E"/>
    <w:multiLevelType w:val="hybridMultilevel"/>
    <w:tmpl w:val="5E9CFBD4"/>
    <w:lvl w:ilvl="0" w:tplc="E2183284"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18C1"/>
    <w:multiLevelType w:val="hybridMultilevel"/>
    <w:tmpl w:val="FBCAF9CE"/>
    <w:lvl w:ilvl="0" w:tplc="1CE84BEC"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BAB"/>
    <w:multiLevelType w:val="hybridMultilevel"/>
    <w:tmpl w:val="CB1EB936"/>
    <w:lvl w:ilvl="0" w:tplc="1954190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9"/>
    <w:rsid w:val="00003FA2"/>
    <w:rsid w:val="00034CAA"/>
    <w:rsid w:val="00075C09"/>
    <w:rsid w:val="000D4298"/>
    <w:rsid w:val="000F51FE"/>
    <w:rsid w:val="00100520"/>
    <w:rsid w:val="00133BCE"/>
    <w:rsid w:val="00164749"/>
    <w:rsid w:val="00191B33"/>
    <w:rsid w:val="002662B8"/>
    <w:rsid w:val="002D4CEC"/>
    <w:rsid w:val="002D533A"/>
    <w:rsid w:val="002F50BB"/>
    <w:rsid w:val="00322650"/>
    <w:rsid w:val="0032566A"/>
    <w:rsid w:val="00342353"/>
    <w:rsid w:val="00374323"/>
    <w:rsid w:val="003D4DFA"/>
    <w:rsid w:val="00437CBE"/>
    <w:rsid w:val="00474962"/>
    <w:rsid w:val="004E387E"/>
    <w:rsid w:val="005046CA"/>
    <w:rsid w:val="00542802"/>
    <w:rsid w:val="00542CEB"/>
    <w:rsid w:val="00542FE7"/>
    <w:rsid w:val="005651DF"/>
    <w:rsid w:val="00580B29"/>
    <w:rsid w:val="005955B5"/>
    <w:rsid w:val="005C3D86"/>
    <w:rsid w:val="005D1A5D"/>
    <w:rsid w:val="005E33C0"/>
    <w:rsid w:val="005E6ADC"/>
    <w:rsid w:val="00604B13"/>
    <w:rsid w:val="0066733E"/>
    <w:rsid w:val="006844FB"/>
    <w:rsid w:val="00696D42"/>
    <w:rsid w:val="006E6625"/>
    <w:rsid w:val="007321B0"/>
    <w:rsid w:val="00752B7E"/>
    <w:rsid w:val="007710F8"/>
    <w:rsid w:val="0079788C"/>
    <w:rsid w:val="007A1E82"/>
    <w:rsid w:val="007A4D0D"/>
    <w:rsid w:val="007C5341"/>
    <w:rsid w:val="007E416C"/>
    <w:rsid w:val="00990093"/>
    <w:rsid w:val="009E0639"/>
    <w:rsid w:val="009E1ACB"/>
    <w:rsid w:val="00A11E4C"/>
    <w:rsid w:val="00A6599E"/>
    <w:rsid w:val="00A72710"/>
    <w:rsid w:val="00AA4346"/>
    <w:rsid w:val="00AD48F7"/>
    <w:rsid w:val="00AE2E8A"/>
    <w:rsid w:val="00AE6856"/>
    <w:rsid w:val="00B613D7"/>
    <w:rsid w:val="00B7130F"/>
    <w:rsid w:val="00B7633C"/>
    <w:rsid w:val="00BE0E3B"/>
    <w:rsid w:val="00C044B2"/>
    <w:rsid w:val="00C305D3"/>
    <w:rsid w:val="00C556FF"/>
    <w:rsid w:val="00D00F4B"/>
    <w:rsid w:val="00D43C5C"/>
    <w:rsid w:val="00D92CF0"/>
    <w:rsid w:val="00D9486A"/>
    <w:rsid w:val="00DB72C8"/>
    <w:rsid w:val="00E134D1"/>
    <w:rsid w:val="00E32343"/>
    <w:rsid w:val="00E7194F"/>
    <w:rsid w:val="00E72AE1"/>
    <w:rsid w:val="00E86AC5"/>
    <w:rsid w:val="00E913DB"/>
    <w:rsid w:val="00EB2C5B"/>
    <w:rsid w:val="00F6449F"/>
    <w:rsid w:val="00FC1982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55326"/>
  <w15:chartTrackingRefBased/>
  <w15:docId w15:val="{C7FD448E-200D-469C-B816-2E5CB25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B2"/>
    <w:pPr>
      <w:ind w:left="720"/>
      <w:contextualSpacing/>
    </w:pPr>
  </w:style>
  <w:style w:type="table" w:styleId="TableGrid">
    <w:name w:val="Table Grid"/>
    <w:basedOn w:val="TableNormal"/>
    <w:uiPriority w:val="39"/>
    <w:rsid w:val="0056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C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6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FC19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hyperlink" Target="https://spedo-us.com/pag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support@spedo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graphic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bestgraphics.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71B3-408B-49F1-9A2E-6EC5C71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dc:description/>
  <cp:lastModifiedBy>adminasst</cp:lastModifiedBy>
  <cp:revision>10</cp:revision>
  <cp:lastPrinted>2020-05-07T21:49:00Z</cp:lastPrinted>
  <dcterms:created xsi:type="dcterms:W3CDTF">2020-05-15T15:48:00Z</dcterms:created>
  <dcterms:modified xsi:type="dcterms:W3CDTF">2020-07-06T18:29:00Z</dcterms:modified>
</cp:coreProperties>
</file>