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3ACFF" w14:textId="2AEE12DB" w:rsidR="00580B29" w:rsidRPr="00E7194F" w:rsidRDefault="00846BDD" w:rsidP="00437CBE">
      <w:pPr>
        <w:pBdr>
          <w:bottom w:val="single" w:sz="4" w:space="1" w:color="auto"/>
        </w:pBdr>
        <w:tabs>
          <w:tab w:val="left" w:pos="5040"/>
        </w:tabs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>Itotec SC Series Cutters</w:t>
      </w:r>
      <w:r w:rsidR="001D7DB3">
        <w:rPr>
          <w:rFonts w:ascii="Arial" w:hAnsi="Arial" w:cs="Arial"/>
          <w:b/>
          <w:color w:val="1586C8"/>
          <w:sz w:val="32"/>
          <w:szCs w:val="56"/>
        </w:rPr>
        <w:t xml:space="preserve"> </w:t>
      </w:r>
      <w:r w:rsidR="001D7DB3" w:rsidRPr="00BB16C2">
        <w:rPr>
          <w:rFonts w:ascii="Arial" w:hAnsi="Arial" w:cs="Arial"/>
          <w:b/>
          <w:color w:val="1586C8"/>
          <w:sz w:val="20"/>
          <w:szCs w:val="20"/>
        </w:rPr>
        <w:t>– Since 1919</w:t>
      </w:r>
    </w:p>
    <w:p w14:paraId="4670A67C" w14:textId="0955A1F8" w:rsidR="004A0702" w:rsidRDefault="004A0702" w:rsidP="00C52C6D">
      <w:pPr>
        <w:rPr>
          <w:rFonts w:ascii="Arial" w:hAnsi="Arial" w:cs="Arial"/>
          <w:b/>
          <w:szCs w:val="56"/>
        </w:rPr>
      </w:pPr>
      <w:r w:rsidRPr="004A0702">
        <w:rPr>
          <w:rFonts w:ascii="Arial" w:hAnsi="Arial" w:cs="Arial"/>
          <w:b/>
          <w:szCs w:val="56"/>
        </w:rPr>
        <w:t>Itotec, manufactured in Japan, has been producing Paper Cutters, and ancillary Cutting equipment for over 100-years. Headquartered in the city of Nagoya – home of Toyota – Itotec is a 6th generation family business with</w:t>
      </w:r>
      <w:r w:rsidR="00A94B62">
        <w:rPr>
          <w:rFonts w:ascii="Arial" w:hAnsi="Arial" w:cs="Arial"/>
          <w:b/>
          <w:szCs w:val="56"/>
        </w:rPr>
        <w:t xml:space="preserve"> an install base of more than 12</w:t>
      </w:r>
      <w:r w:rsidRPr="004A0702">
        <w:rPr>
          <w:rFonts w:ascii="Arial" w:hAnsi="Arial" w:cs="Arial"/>
          <w:b/>
          <w:szCs w:val="56"/>
        </w:rPr>
        <w:t>,000 Paper Cutters worldwide.</w:t>
      </w:r>
    </w:p>
    <w:p w14:paraId="0F1CEC4C" w14:textId="13945C20" w:rsidR="00C52C6D" w:rsidRPr="008775F9" w:rsidRDefault="00C52C6D" w:rsidP="00C52C6D">
      <w:pPr>
        <w:rPr>
          <w:rFonts w:ascii="Arial" w:hAnsi="Arial" w:cs="Arial"/>
          <w:sz w:val="20"/>
          <w:szCs w:val="56"/>
        </w:rPr>
      </w:pPr>
      <w:r w:rsidRPr="008775F9">
        <w:rPr>
          <w:rFonts w:ascii="Arial" w:hAnsi="Arial" w:cs="Arial"/>
          <w:sz w:val="20"/>
          <w:szCs w:val="56"/>
        </w:rPr>
        <w:t>Best Graphics (Wisconsin, USA) is the importer, distributor and post-sales parts &amp; service provider of Itotec</w:t>
      </w:r>
      <w:r w:rsidR="008775F9">
        <w:rPr>
          <w:rFonts w:ascii="Arial" w:hAnsi="Arial" w:cs="Arial"/>
          <w:sz w:val="20"/>
          <w:szCs w:val="56"/>
        </w:rPr>
        <w:t xml:space="preserve"> </w:t>
      </w:r>
      <w:r w:rsidRPr="008775F9">
        <w:rPr>
          <w:rFonts w:ascii="Arial" w:hAnsi="Arial" w:cs="Arial"/>
          <w:sz w:val="20"/>
          <w:szCs w:val="56"/>
        </w:rPr>
        <w:t>equipment</w:t>
      </w:r>
      <w:r w:rsidR="00E47178">
        <w:rPr>
          <w:rFonts w:ascii="Arial" w:hAnsi="Arial" w:cs="Arial"/>
          <w:sz w:val="20"/>
          <w:szCs w:val="56"/>
        </w:rPr>
        <w:t>.</w:t>
      </w:r>
      <w:r w:rsidRPr="008775F9">
        <w:rPr>
          <w:rFonts w:ascii="Arial" w:hAnsi="Arial" w:cs="Arial"/>
          <w:sz w:val="20"/>
          <w:szCs w:val="56"/>
        </w:rPr>
        <w:t xml:space="preserve"> </w:t>
      </w:r>
      <w:r w:rsidR="00E47178">
        <w:rPr>
          <w:rFonts w:ascii="Arial" w:hAnsi="Arial" w:cs="Arial"/>
          <w:sz w:val="20"/>
          <w:szCs w:val="56"/>
        </w:rPr>
        <w:t>C</w:t>
      </w:r>
      <w:r w:rsidRPr="008775F9">
        <w:rPr>
          <w:rFonts w:ascii="Arial" w:hAnsi="Arial" w:cs="Arial"/>
          <w:sz w:val="20"/>
          <w:szCs w:val="56"/>
        </w:rPr>
        <w:t>ast from single-piece frames, Itotec is proud to be identified as the original double-arm Paper Cutter.</w:t>
      </w:r>
    </w:p>
    <w:p w14:paraId="55158A31" w14:textId="777DEF99" w:rsidR="00C044B2" w:rsidRPr="008775F9" w:rsidRDefault="00C0145C" w:rsidP="00C044B2">
      <w:pPr>
        <w:rPr>
          <w:rFonts w:ascii="Arial" w:hAnsi="Arial" w:cs="Arial"/>
          <w:sz w:val="20"/>
          <w:szCs w:val="56"/>
        </w:rPr>
      </w:pPr>
      <w:r w:rsidRPr="008775F9">
        <w:rPr>
          <w:rFonts w:ascii="Arial" w:hAnsi="Arial" w:cs="Arial"/>
          <w:sz w:val="20"/>
          <w:szCs w:val="56"/>
        </w:rPr>
        <w:t>I</w:t>
      </w:r>
      <w:r w:rsidR="00803763" w:rsidRPr="008775F9">
        <w:rPr>
          <w:rFonts w:ascii="Arial" w:hAnsi="Arial" w:cs="Arial"/>
          <w:sz w:val="20"/>
          <w:szCs w:val="56"/>
        </w:rPr>
        <w:t xml:space="preserve">ntroduced at </w:t>
      </w:r>
      <w:r w:rsidRPr="008775F9">
        <w:rPr>
          <w:rFonts w:ascii="Arial" w:hAnsi="Arial" w:cs="Arial"/>
          <w:sz w:val="20"/>
          <w:szCs w:val="56"/>
        </w:rPr>
        <w:t>JGAS 201</w:t>
      </w:r>
      <w:r w:rsidR="00C274DC">
        <w:rPr>
          <w:rFonts w:ascii="Arial" w:hAnsi="Arial" w:cs="Arial"/>
          <w:color w:val="FF0000"/>
          <w:sz w:val="20"/>
          <w:szCs w:val="56"/>
        </w:rPr>
        <w:t>8</w:t>
      </w:r>
      <w:r w:rsidRPr="008775F9">
        <w:rPr>
          <w:rFonts w:ascii="Arial" w:hAnsi="Arial" w:cs="Arial"/>
          <w:sz w:val="20"/>
          <w:szCs w:val="56"/>
        </w:rPr>
        <w:t>, Japan</w:t>
      </w:r>
      <w:r w:rsidR="00644816">
        <w:rPr>
          <w:rFonts w:ascii="Arial" w:hAnsi="Arial" w:cs="Arial"/>
          <w:sz w:val="20"/>
          <w:szCs w:val="56"/>
        </w:rPr>
        <w:t>’</w:t>
      </w:r>
      <w:r w:rsidRPr="008775F9">
        <w:rPr>
          <w:rFonts w:ascii="Arial" w:hAnsi="Arial" w:cs="Arial"/>
          <w:sz w:val="20"/>
          <w:szCs w:val="56"/>
        </w:rPr>
        <w:t>s version of Printing United, the SC</w:t>
      </w:r>
      <w:r w:rsidR="00C52C6D" w:rsidRPr="008775F9">
        <w:rPr>
          <w:rFonts w:ascii="Arial" w:hAnsi="Arial" w:cs="Arial"/>
          <w:sz w:val="20"/>
          <w:szCs w:val="56"/>
        </w:rPr>
        <w:t xml:space="preserve"> that will succeed the </w:t>
      </w:r>
      <w:proofErr w:type="spellStart"/>
      <w:r w:rsidR="00C52C6D" w:rsidRPr="008775F9">
        <w:rPr>
          <w:rFonts w:ascii="Arial" w:hAnsi="Arial" w:cs="Arial"/>
          <w:sz w:val="20"/>
          <w:szCs w:val="56"/>
        </w:rPr>
        <w:t>eRC</w:t>
      </w:r>
      <w:proofErr w:type="spellEnd"/>
      <w:r w:rsidR="00C52C6D" w:rsidRPr="008775F9">
        <w:rPr>
          <w:rFonts w:ascii="Arial" w:hAnsi="Arial" w:cs="Arial"/>
          <w:sz w:val="20"/>
          <w:szCs w:val="56"/>
        </w:rPr>
        <w:t xml:space="preserve"> Series</w:t>
      </w:r>
      <w:r w:rsidRPr="008775F9">
        <w:rPr>
          <w:rFonts w:ascii="Arial" w:hAnsi="Arial" w:cs="Arial"/>
          <w:sz w:val="20"/>
          <w:szCs w:val="56"/>
        </w:rPr>
        <w:t>, which has</w:t>
      </w:r>
      <w:r w:rsidR="00C52C6D" w:rsidRPr="008775F9">
        <w:rPr>
          <w:rFonts w:ascii="Arial" w:hAnsi="Arial" w:cs="Arial"/>
          <w:sz w:val="20"/>
          <w:szCs w:val="56"/>
        </w:rPr>
        <w:t xml:space="preserve"> been on the market since the early 2000s. The SC Series will continue to be the most robust cutter on the market, adding new features that only make it better.  </w:t>
      </w:r>
      <w:r w:rsidR="00C044B2" w:rsidRPr="008775F9">
        <w:rPr>
          <w:rFonts w:ascii="Arial" w:hAnsi="Arial" w:cs="Arial"/>
          <w:sz w:val="20"/>
          <w:szCs w:val="56"/>
        </w:rPr>
        <w:t xml:space="preserve"> </w:t>
      </w:r>
    </w:p>
    <w:p w14:paraId="36635E21" w14:textId="2844D85A" w:rsidR="00580B29" w:rsidRPr="00E7194F" w:rsidRDefault="00803763" w:rsidP="008775F9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40"/>
        </w:rPr>
      </w:pPr>
      <w:r>
        <w:rPr>
          <w:rFonts w:ascii="Arial" w:hAnsi="Arial" w:cs="Arial"/>
          <w:b/>
          <w:color w:val="1586C8"/>
          <w:sz w:val="32"/>
          <w:szCs w:val="40"/>
        </w:rPr>
        <w:t>FAQ</w:t>
      </w:r>
    </w:p>
    <w:p w14:paraId="1D1EFA26" w14:textId="3DDF3FFC" w:rsidR="00C044B2" w:rsidRPr="008775F9" w:rsidRDefault="00C044B2" w:rsidP="00E47178">
      <w:pPr>
        <w:ind w:left="270" w:hanging="270"/>
        <w:rPr>
          <w:rFonts w:ascii="Arial" w:hAnsi="Arial" w:cs="Arial"/>
          <w:b/>
          <w:sz w:val="20"/>
          <w:szCs w:val="40"/>
        </w:rPr>
      </w:pPr>
      <w:r w:rsidRPr="008775F9">
        <w:rPr>
          <w:rFonts w:ascii="Arial" w:hAnsi="Arial" w:cs="Arial"/>
          <w:b/>
          <w:sz w:val="20"/>
          <w:szCs w:val="40"/>
        </w:rPr>
        <w:t xml:space="preserve">Q. </w:t>
      </w:r>
      <w:r w:rsidR="00DA2ACD" w:rsidRPr="008775F9">
        <w:rPr>
          <w:rFonts w:ascii="Arial" w:hAnsi="Arial" w:cs="Arial"/>
          <w:b/>
          <w:sz w:val="20"/>
          <w:szCs w:val="40"/>
        </w:rPr>
        <w:t xml:space="preserve">Are all the adjustments and knife changes still done from the front? </w:t>
      </w:r>
    </w:p>
    <w:p w14:paraId="486F3555" w14:textId="2653EACC" w:rsidR="00C044B2" w:rsidRPr="008775F9" w:rsidRDefault="00C044B2" w:rsidP="00C556FF">
      <w:pPr>
        <w:ind w:left="270" w:hanging="270"/>
        <w:rPr>
          <w:rFonts w:ascii="Arial" w:hAnsi="Arial" w:cs="Arial"/>
          <w:sz w:val="20"/>
        </w:rPr>
      </w:pPr>
      <w:r w:rsidRPr="008775F9">
        <w:rPr>
          <w:rFonts w:ascii="Arial" w:hAnsi="Arial" w:cs="Arial"/>
          <w:sz w:val="20"/>
          <w:szCs w:val="40"/>
        </w:rPr>
        <w:t xml:space="preserve">A. </w:t>
      </w:r>
      <w:r w:rsidR="00DA2ACD" w:rsidRPr="008775F9">
        <w:rPr>
          <w:rFonts w:ascii="Arial" w:hAnsi="Arial" w:cs="Arial"/>
          <w:sz w:val="20"/>
        </w:rPr>
        <w:t xml:space="preserve">Yes, like the </w:t>
      </w:r>
      <w:proofErr w:type="spellStart"/>
      <w:r w:rsidR="00DA2ACD" w:rsidRPr="008775F9">
        <w:rPr>
          <w:rFonts w:ascii="Arial" w:hAnsi="Arial" w:cs="Arial"/>
          <w:sz w:val="20"/>
        </w:rPr>
        <w:t>eRC</w:t>
      </w:r>
      <w:proofErr w:type="spellEnd"/>
      <w:r w:rsidR="00DA2ACD" w:rsidRPr="008775F9">
        <w:rPr>
          <w:rFonts w:ascii="Arial" w:hAnsi="Arial" w:cs="Arial"/>
          <w:sz w:val="20"/>
        </w:rPr>
        <w:t xml:space="preserve"> Series the SC Series still has all the knife adjustment/changes done from the front of the cutter.</w:t>
      </w:r>
    </w:p>
    <w:p w14:paraId="11A034DF" w14:textId="0516549C" w:rsidR="00EB2C5B" w:rsidRPr="008775F9" w:rsidRDefault="00864825" w:rsidP="00864825">
      <w:pPr>
        <w:rPr>
          <w:rFonts w:ascii="Arial" w:hAnsi="Arial" w:cs="Arial"/>
          <w:b/>
          <w:sz w:val="20"/>
          <w:szCs w:val="40"/>
        </w:rPr>
      </w:pPr>
      <w:r w:rsidRPr="008775F9">
        <w:rPr>
          <w:rFonts w:ascii="Arial" w:hAnsi="Arial" w:cs="Arial"/>
          <w:b/>
          <w:sz w:val="20"/>
          <w:szCs w:val="40"/>
        </w:rPr>
        <w:t xml:space="preserve">Q. </w:t>
      </w:r>
      <w:r w:rsidR="00EB2C5B" w:rsidRPr="008775F9">
        <w:rPr>
          <w:rFonts w:ascii="Arial" w:hAnsi="Arial" w:cs="Arial"/>
          <w:b/>
          <w:sz w:val="20"/>
          <w:szCs w:val="40"/>
        </w:rPr>
        <w:t>W</w:t>
      </w:r>
      <w:r w:rsidRPr="008775F9">
        <w:rPr>
          <w:rFonts w:ascii="Arial" w:hAnsi="Arial" w:cs="Arial"/>
          <w:b/>
          <w:sz w:val="20"/>
          <w:szCs w:val="40"/>
        </w:rPr>
        <w:t>ere there any changes to the overall size</w:t>
      </w:r>
      <w:r w:rsidR="00803763" w:rsidRPr="008775F9">
        <w:rPr>
          <w:rFonts w:ascii="Arial" w:hAnsi="Arial" w:cs="Arial"/>
          <w:b/>
          <w:sz w:val="20"/>
          <w:szCs w:val="40"/>
        </w:rPr>
        <w:t>?</w:t>
      </w:r>
      <w:r w:rsidRPr="008775F9">
        <w:rPr>
          <w:rFonts w:ascii="Arial" w:hAnsi="Arial" w:cs="Arial"/>
          <w:b/>
          <w:sz w:val="20"/>
          <w:szCs w:val="40"/>
        </w:rPr>
        <w:t xml:space="preserve"> </w:t>
      </w:r>
    </w:p>
    <w:p w14:paraId="4A190EA0" w14:textId="5C996990" w:rsidR="00EB2C5B" w:rsidRPr="008775F9" w:rsidRDefault="00EB2C5B" w:rsidP="00C556FF">
      <w:pPr>
        <w:ind w:left="270" w:hanging="270"/>
        <w:rPr>
          <w:rFonts w:ascii="Arial" w:hAnsi="Arial" w:cs="Arial"/>
          <w:sz w:val="20"/>
        </w:rPr>
      </w:pPr>
      <w:r w:rsidRPr="008775F9">
        <w:rPr>
          <w:rFonts w:ascii="Arial" w:hAnsi="Arial" w:cs="Arial"/>
          <w:sz w:val="20"/>
        </w:rPr>
        <w:t xml:space="preserve">A. </w:t>
      </w:r>
      <w:r w:rsidR="00864825" w:rsidRPr="008775F9">
        <w:rPr>
          <w:rFonts w:ascii="Arial" w:hAnsi="Arial" w:cs="Arial"/>
          <w:sz w:val="20"/>
        </w:rPr>
        <w:t xml:space="preserve">No, the machine layout has stayed the same as well as the overall weight of the equipment. </w:t>
      </w:r>
      <w:r w:rsidR="005651DF" w:rsidRPr="008775F9">
        <w:rPr>
          <w:rFonts w:ascii="Arial" w:hAnsi="Arial" w:cs="Arial"/>
          <w:sz w:val="20"/>
        </w:rPr>
        <w:t xml:space="preserve"> </w:t>
      </w:r>
    </w:p>
    <w:p w14:paraId="045C6F7B" w14:textId="1E2DC1BB" w:rsidR="005651DF" w:rsidRPr="00E7194F" w:rsidRDefault="00351E2F" w:rsidP="008775F9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>Change is Good</w:t>
      </w:r>
    </w:p>
    <w:p w14:paraId="692D6233" w14:textId="21C5F215" w:rsidR="005651DF" w:rsidRPr="00240AFB" w:rsidRDefault="00351E2F" w:rsidP="00EB2C5B">
      <w:pPr>
        <w:rPr>
          <w:rFonts w:ascii="Arial" w:hAnsi="Arial" w:cs="Arial"/>
          <w:sz w:val="20"/>
        </w:rPr>
      </w:pPr>
      <w:r w:rsidRPr="008775F9">
        <w:rPr>
          <w:rFonts w:ascii="Arial" w:hAnsi="Arial" w:cs="Arial"/>
          <w:sz w:val="20"/>
        </w:rPr>
        <w:t xml:space="preserve">With the SC Series </w:t>
      </w:r>
      <w:r w:rsidR="00C0145C" w:rsidRPr="008775F9">
        <w:rPr>
          <w:rFonts w:ascii="Arial" w:hAnsi="Arial" w:cs="Arial"/>
          <w:sz w:val="20"/>
        </w:rPr>
        <w:t>P</w:t>
      </w:r>
      <w:r w:rsidRPr="008775F9">
        <w:rPr>
          <w:rFonts w:ascii="Arial" w:hAnsi="Arial" w:cs="Arial"/>
          <w:sz w:val="20"/>
        </w:rPr>
        <w:t xml:space="preserve">aper </w:t>
      </w:r>
      <w:r w:rsidR="00C0145C" w:rsidRPr="008775F9">
        <w:rPr>
          <w:rFonts w:ascii="Arial" w:hAnsi="Arial" w:cs="Arial"/>
          <w:sz w:val="20"/>
        </w:rPr>
        <w:t>C</w:t>
      </w:r>
      <w:r w:rsidRPr="008775F9">
        <w:rPr>
          <w:rFonts w:ascii="Arial" w:hAnsi="Arial" w:cs="Arial"/>
          <w:sz w:val="20"/>
        </w:rPr>
        <w:t>utter, Itotec has made enhancements that help improve</w:t>
      </w:r>
      <w:r w:rsidR="00C0145C" w:rsidRPr="008775F9">
        <w:rPr>
          <w:rFonts w:ascii="Arial" w:hAnsi="Arial" w:cs="Arial"/>
          <w:sz w:val="20"/>
        </w:rPr>
        <w:t xml:space="preserve"> operator</w:t>
      </w:r>
      <w:r w:rsidRPr="008775F9">
        <w:rPr>
          <w:rFonts w:ascii="Arial" w:hAnsi="Arial" w:cs="Arial"/>
          <w:sz w:val="20"/>
        </w:rPr>
        <w:t xml:space="preserve"> efficiency and </w:t>
      </w:r>
      <w:r w:rsidR="00C0145C" w:rsidRPr="008775F9">
        <w:rPr>
          <w:rFonts w:ascii="Arial" w:hAnsi="Arial" w:cs="Arial"/>
          <w:sz w:val="20"/>
        </w:rPr>
        <w:t xml:space="preserve">machine </w:t>
      </w:r>
      <w:r w:rsidRPr="008775F9">
        <w:rPr>
          <w:rFonts w:ascii="Arial" w:hAnsi="Arial" w:cs="Arial"/>
          <w:sz w:val="20"/>
        </w:rPr>
        <w:t>safety.</w:t>
      </w:r>
    </w:p>
    <w:p w14:paraId="0D1D384A" w14:textId="76A1C918" w:rsidR="005651DF" w:rsidRPr="00240AFB" w:rsidRDefault="00EC2D67" w:rsidP="00EB2C5B">
      <w:pPr>
        <w:rPr>
          <w:rFonts w:ascii="Arial" w:hAnsi="Arial" w:cs="Arial"/>
          <w:sz w:val="20"/>
          <w:szCs w:val="40"/>
        </w:rPr>
      </w:pPr>
      <w:r w:rsidRPr="00240AFB">
        <w:rPr>
          <w:rFonts w:ascii="Arial" w:hAnsi="Arial" w:cs="Arial"/>
          <w:sz w:val="20"/>
          <w:szCs w:val="40"/>
        </w:rPr>
        <w:t>One of the noticeable improvements is the increased screen size to 10” up from 8.4”.</w:t>
      </w:r>
      <w:r w:rsidR="00C0145C" w:rsidRPr="00240AFB">
        <w:rPr>
          <w:rFonts w:ascii="Arial" w:hAnsi="Arial" w:cs="Arial"/>
          <w:sz w:val="20"/>
          <w:szCs w:val="40"/>
        </w:rPr>
        <w:t xml:space="preserve"> The ease of operating this touch screen has been kept the same with tabs like machine diagnostics, job saving and preventative maintenance still there. </w:t>
      </w:r>
      <w:r w:rsidRPr="00240AFB">
        <w:rPr>
          <w:rFonts w:ascii="Arial" w:hAnsi="Arial" w:cs="Arial"/>
          <w:sz w:val="20"/>
          <w:szCs w:val="40"/>
        </w:rPr>
        <w:t xml:space="preserve">Another visible difference is that the front ‘access windows’ are changed to </w:t>
      </w:r>
      <w:r w:rsidR="00644816" w:rsidRPr="00240AFB">
        <w:rPr>
          <w:rFonts w:ascii="Arial" w:hAnsi="Arial" w:cs="Arial"/>
          <w:sz w:val="20"/>
          <w:szCs w:val="40"/>
        </w:rPr>
        <w:t xml:space="preserve">safety interlocked doors </w:t>
      </w:r>
      <w:r w:rsidRPr="00240AFB">
        <w:rPr>
          <w:rFonts w:ascii="Arial" w:hAnsi="Arial" w:cs="Arial"/>
          <w:sz w:val="20"/>
          <w:szCs w:val="40"/>
        </w:rPr>
        <w:t>opposed to having to fully remov</w:t>
      </w:r>
      <w:r w:rsidR="00803763" w:rsidRPr="00240AFB">
        <w:rPr>
          <w:rFonts w:ascii="Arial" w:hAnsi="Arial" w:cs="Arial"/>
          <w:sz w:val="20"/>
          <w:szCs w:val="40"/>
        </w:rPr>
        <w:t>e</w:t>
      </w:r>
      <w:r w:rsidRPr="00240AFB">
        <w:rPr>
          <w:rFonts w:ascii="Arial" w:hAnsi="Arial" w:cs="Arial"/>
          <w:sz w:val="20"/>
          <w:szCs w:val="40"/>
        </w:rPr>
        <w:t xml:space="preserve"> the plates. This allows them to be opened or closed with a single hand. Safety </w:t>
      </w:r>
      <w:r w:rsidR="00644816" w:rsidRPr="00240AFB">
        <w:rPr>
          <w:rFonts w:ascii="Arial" w:hAnsi="Arial" w:cs="Arial"/>
          <w:sz w:val="20"/>
          <w:szCs w:val="40"/>
        </w:rPr>
        <w:t>sensors</w:t>
      </w:r>
      <w:r w:rsidRPr="00240AFB">
        <w:rPr>
          <w:rFonts w:ascii="Arial" w:hAnsi="Arial" w:cs="Arial"/>
          <w:sz w:val="20"/>
          <w:szCs w:val="40"/>
        </w:rPr>
        <w:t xml:space="preserve"> are now on the edge of the cutter which gives more space when exchanging knives</w:t>
      </w:r>
      <w:r w:rsidR="00DA2ACD" w:rsidRPr="00240AFB">
        <w:rPr>
          <w:rFonts w:ascii="Arial" w:hAnsi="Arial" w:cs="Arial"/>
          <w:sz w:val="20"/>
          <w:szCs w:val="40"/>
        </w:rPr>
        <w:t xml:space="preserve"> from the front of the cutter</w:t>
      </w:r>
      <w:r w:rsidRPr="00240AFB">
        <w:rPr>
          <w:rFonts w:ascii="Arial" w:hAnsi="Arial" w:cs="Arial"/>
          <w:sz w:val="20"/>
          <w:szCs w:val="40"/>
        </w:rPr>
        <w:t xml:space="preserve">. </w:t>
      </w:r>
    </w:p>
    <w:tbl>
      <w:tblPr>
        <w:tblStyle w:val="TableGrid"/>
        <w:tblpPr w:leftFromText="180" w:rightFromText="180" w:vertAnchor="text" w:horzAnchor="page" w:tblpX="6361" w:tblpY="63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</w:tblGrid>
      <w:tr w:rsidR="00240AFB" w:rsidRPr="00240AFB" w14:paraId="20961DC3" w14:textId="77777777" w:rsidTr="00644816">
        <w:trPr>
          <w:trHeight w:val="1654"/>
        </w:trPr>
        <w:tc>
          <w:tcPr>
            <w:tcW w:w="3595" w:type="dxa"/>
            <w:vAlign w:val="center"/>
          </w:tcPr>
          <w:p w14:paraId="30408A42" w14:textId="77777777" w:rsidR="00644816" w:rsidRPr="00240AFB" w:rsidRDefault="00644816" w:rsidP="00644816">
            <w:p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4"/>
                <w:szCs w:val="40"/>
                <w:u w:val="none"/>
              </w:rPr>
            </w:pPr>
            <w:r w:rsidRPr="00240AFB"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3A008C05" wp14:editId="42086EE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233680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font_awesom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0AFB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 xml:space="preserve">   For More Information</w:t>
            </w:r>
          </w:p>
          <w:p w14:paraId="3704CC43" w14:textId="77777777" w:rsidR="00644816" w:rsidRPr="00240AFB" w:rsidRDefault="00644816" w:rsidP="00644816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240AFB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893CB57" wp14:editId="38ECBB9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235585</wp:posOffset>
                  </wp:positionV>
                  <wp:extent cx="145415" cy="14541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0AFB">
              <w:rPr>
                <w:rFonts w:ascii="Arial" w:hAnsi="Arial" w:cs="Arial"/>
                <w:szCs w:val="40"/>
              </w:rPr>
              <w:t xml:space="preserve">         +1 (262) 522-3330</w:t>
            </w:r>
          </w:p>
          <w:p w14:paraId="4E1CE85A" w14:textId="77777777" w:rsidR="00644816" w:rsidRPr="00240AFB" w:rsidRDefault="00644816" w:rsidP="00644816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</w:pPr>
            <w:r w:rsidRPr="00240AFB"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6CE695A1" wp14:editId="65073DA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205740</wp:posOffset>
                  </wp:positionV>
                  <wp:extent cx="180975" cy="180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sor_PNG78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0AFB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8" w:history="1">
              <w:r w:rsidRPr="00240AFB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Sales@bestgraphics.net</w:t>
              </w:r>
            </w:hyperlink>
            <w:r w:rsidRPr="00240AFB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  <w:p w14:paraId="460A9F82" w14:textId="77777777" w:rsidR="00644816" w:rsidRPr="00240AFB" w:rsidRDefault="00644816" w:rsidP="00644816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240AFB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9" w:history="1">
              <w:r w:rsidRPr="00240AFB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www.bestgraphics.net</w:t>
              </w:r>
            </w:hyperlink>
            <w:r w:rsidRPr="00240AFB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</w:tc>
      </w:tr>
    </w:tbl>
    <w:p w14:paraId="505DF456" w14:textId="44C826E7" w:rsidR="00E153BD" w:rsidRPr="008775F9" w:rsidRDefault="00EC2D67" w:rsidP="00803763">
      <w:pPr>
        <w:rPr>
          <w:rFonts w:ascii="Arial" w:hAnsi="Arial" w:cs="Arial"/>
          <w:sz w:val="20"/>
          <w:szCs w:val="40"/>
        </w:rPr>
      </w:pPr>
      <w:r w:rsidRPr="00240AFB">
        <w:rPr>
          <w:rFonts w:ascii="Arial" w:hAnsi="Arial" w:cs="Arial"/>
          <w:sz w:val="20"/>
          <w:szCs w:val="40"/>
        </w:rPr>
        <w:t xml:space="preserve">The major changes are actually with the performance. The knife speed and </w:t>
      </w:r>
      <w:r w:rsidR="0035684F" w:rsidRPr="00240AFB">
        <w:rPr>
          <w:rFonts w:ascii="Arial" w:hAnsi="Arial" w:cs="Arial"/>
          <w:sz w:val="20"/>
          <w:szCs w:val="40"/>
        </w:rPr>
        <w:t>back gauge</w:t>
      </w:r>
      <w:r w:rsidRPr="00240AFB">
        <w:rPr>
          <w:rFonts w:ascii="Arial" w:hAnsi="Arial" w:cs="Arial"/>
          <w:sz w:val="20"/>
          <w:szCs w:val="40"/>
        </w:rPr>
        <w:t xml:space="preserve"> speed are greatly improved. The knife speed increases from 42 cuts per minute to 50 cuts per minute. While the back-gauge speed increases from 8.85” per second to 11.8” per second. </w:t>
      </w:r>
      <w:r w:rsidR="0035684F" w:rsidRPr="00240AFB">
        <w:rPr>
          <w:rFonts w:ascii="Arial" w:hAnsi="Arial" w:cs="Arial"/>
          <w:sz w:val="20"/>
          <w:szCs w:val="40"/>
        </w:rPr>
        <w:t xml:space="preserve">Lastly, clamp pressure has been increased from </w:t>
      </w:r>
      <w:r w:rsidR="00644816" w:rsidRPr="00240AFB">
        <w:rPr>
          <w:rFonts w:ascii="Arial" w:hAnsi="Arial" w:cs="Arial"/>
          <w:sz w:val="20"/>
          <w:szCs w:val="40"/>
        </w:rPr>
        <w:t>8,800</w:t>
      </w:r>
      <w:r w:rsidR="00803763" w:rsidRPr="00240AFB">
        <w:rPr>
          <w:rFonts w:ascii="Arial" w:hAnsi="Arial" w:cs="Arial"/>
          <w:sz w:val="20"/>
          <w:szCs w:val="40"/>
        </w:rPr>
        <w:t xml:space="preserve"> to </w:t>
      </w:r>
      <w:r w:rsidR="00644816" w:rsidRPr="00240AFB">
        <w:rPr>
          <w:rFonts w:ascii="Arial" w:hAnsi="Arial" w:cs="Arial"/>
          <w:sz w:val="20"/>
          <w:szCs w:val="40"/>
        </w:rPr>
        <w:t>9,900 lbs./sq. in.</w:t>
      </w:r>
      <w:r w:rsidR="0035684F" w:rsidRPr="00240AFB">
        <w:rPr>
          <w:rFonts w:ascii="Arial" w:hAnsi="Arial" w:cs="Arial"/>
          <w:sz w:val="20"/>
          <w:szCs w:val="40"/>
        </w:rPr>
        <w:t xml:space="preserve"> which improves cutting accuracy of board and </w:t>
      </w:r>
      <w:r w:rsidR="0035684F" w:rsidRPr="008775F9">
        <w:rPr>
          <w:rFonts w:ascii="Arial" w:hAnsi="Arial" w:cs="Arial"/>
          <w:sz w:val="20"/>
          <w:szCs w:val="40"/>
        </w:rPr>
        <w:t xml:space="preserve">vinyl materials. </w:t>
      </w:r>
    </w:p>
    <w:p w14:paraId="21F84A1A" w14:textId="311F01E8" w:rsidR="005651DF" w:rsidRPr="00E7194F" w:rsidRDefault="00803763" w:rsidP="005651D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br w:type="column"/>
      </w:r>
      <w:r w:rsidR="00A91EE2">
        <w:rPr>
          <w:rFonts w:ascii="Arial" w:hAnsi="Arial" w:cs="Arial"/>
          <w:b/>
          <w:color w:val="1586C8"/>
          <w:sz w:val="32"/>
          <w:szCs w:val="56"/>
        </w:rPr>
        <w:t>Additional Features</w:t>
      </w:r>
    </w:p>
    <w:p w14:paraId="4D3F9BD0" w14:textId="1E8D0520" w:rsidR="005651DF" w:rsidRPr="008775F9" w:rsidRDefault="0068357C" w:rsidP="00EB2C5B">
      <w:pPr>
        <w:rPr>
          <w:rFonts w:ascii="Arial" w:hAnsi="Arial" w:cs="Arial"/>
          <w:sz w:val="20"/>
          <w:szCs w:val="40"/>
        </w:rPr>
      </w:pPr>
      <w:r w:rsidRPr="008775F9">
        <w:rPr>
          <w:rFonts w:ascii="Arial" w:hAnsi="Arial" w:cs="Arial"/>
          <w:sz w:val="20"/>
          <w:szCs w:val="40"/>
        </w:rPr>
        <w:t xml:space="preserve">The new SC Series also has increased safety features. The safety beam guard has been widened which allows for safer </w:t>
      </w:r>
      <w:r w:rsidR="00803763" w:rsidRPr="008775F9">
        <w:rPr>
          <w:rFonts w:ascii="Arial" w:hAnsi="Arial" w:cs="Arial"/>
          <w:sz w:val="20"/>
          <w:szCs w:val="40"/>
        </w:rPr>
        <w:t>operation</w:t>
      </w:r>
      <w:r w:rsidRPr="008775F9">
        <w:rPr>
          <w:rFonts w:ascii="Arial" w:hAnsi="Arial" w:cs="Arial"/>
          <w:sz w:val="20"/>
          <w:szCs w:val="40"/>
        </w:rPr>
        <w:t xml:space="preserve"> and knife changes. </w:t>
      </w:r>
    </w:p>
    <w:p w14:paraId="69A83EB2" w14:textId="0F1B9889" w:rsidR="00E153BD" w:rsidRPr="008775F9" w:rsidRDefault="00803763" w:rsidP="00EB2C5B">
      <w:pPr>
        <w:rPr>
          <w:rFonts w:ascii="Arial" w:hAnsi="Arial" w:cs="Arial"/>
          <w:sz w:val="20"/>
          <w:szCs w:val="40"/>
        </w:rPr>
      </w:pPr>
      <w:r w:rsidRPr="008775F9">
        <w:rPr>
          <w:rFonts w:ascii="Arial" w:hAnsi="Arial" w:cs="Arial"/>
          <w:sz w:val="20"/>
          <w:szCs w:val="40"/>
        </w:rPr>
        <w:t>Lower</w:t>
      </w:r>
      <w:r w:rsidR="0068357C" w:rsidRPr="008775F9">
        <w:rPr>
          <w:rFonts w:ascii="Arial" w:hAnsi="Arial" w:cs="Arial"/>
          <w:sz w:val="20"/>
          <w:szCs w:val="40"/>
        </w:rPr>
        <w:t xml:space="preserve"> waste removal window</w:t>
      </w:r>
      <w:r w:rsidRPr="008775F9">
        <w:rPr>
          <w:rFonts w:ascii="Arial" w:hAnsi="Arial" w:cs="Arial"/>
          <w:sz w:val="20"/>
          <w:szCs w:val="40"/>
        </w:rPr>
        <w:t>s</w:t>
      </w:r>
      <w:r w:rsidR="0068357C" w:rsidRPr="008775F9">
        <w:rPr>
          <w:rFonts w:ascii="Arial" w:hAnsi="Arial" w:cs="Arial"/>
          <w:sz w:val="20"/>
          <w:szCs w:val="40"/>
        </w:rPr>
        <w:t xml:space="preserve"> ha</w:t>
      </w:r>
      <w:r w:rsidRPr="008775F9">
        <w:rPr>
          <w:rFonts w:ascii="Arial" w:hAnsi="Arial" w:cs="Arial"/>
          <w:sz w:val="20"/>
          <w:szCs w:val="40"/>
        </w:rPr>
        <w:t>ve</w:t>
      </w:r>
      <w:r w:rsidR="0068357C" w:rsidRPr="008775F9">
        <w:rPr>
          <w:rFonts w:ascii="Arial" w:hAnsi="Arial" w:cs="Arial"/>
          <w:sz w:val="20"/>
          <w:szCs w:val="40"/>
        </w:rPr>
        <w:t xml:space="preserve"> also been added which allow</w:t>
      </w:r>
      <w:r w:rsidRPr="008775F9">
        <w:rPr>
          <w:rFonts w:ascii="Arial" w:hAnsi="Arial" w:cs="Arial"/>
          <w:sz w:val="20"/>
          <w:szCs w:val="40"/>
        </w:rPr>
        <w:t>s</w:t>
      </w:r>
      <w:r w:rsidR="0068357C" w:rsidRPr="008775F9">
        <w:rPr>
          <w:rFonts w:ascii="Arial" w:hAnsi="Arial" w:cs="Arial"/>
          <w:sz w:val="20"/>
          <w:szCs w:val="40"/>
        </w:rPr>
        <w:t xml:space="preserve"> for quick removal of paper waste that </w:t>
      </w:r>
      <w:r w:rsidRPr="008775F9">
        <w:rPr>
          <w:rFonts w:ascii="Arial" w:hAnsi="Arial" w:cs="Arial"/>
          <w:sz w:val="20"/>
          <w:szCs w:val="40"/>
        </w:rPr>
        <w:t>occasionally</w:t>
      </w:r>
      <w:r w:rsidR="0068357C" w:rsidRPr="008775F9">
        <w:rPr>
          <w:rFonts w:ascii="Arial" w:hAnsi="Arial" w:cs="Arial"/>
          <w:sz w:val="20"/>
          <w:szCs w:val="40"/>
        </w:rPr>
        <w:t xml:space="preserve"> drop</w:t>
      </w:r>
      <w:r w:rsidRPr="008775F9">
        <w:rPr>
          <w:rFonts w:ascii="Arial" w:hAnsi="Arial" w:cs="Arial"/>
          <w:sz w:val="20"/>
          <w:szCs w:val="40"/>
        </w:rPr>
        <w:t>s</w:t>
      </w:r>
      <w:r w:rsidR="0068357C" w:rsidRPr="008775F9">
        <w:rPr>
          <w:rFonts w:ascii="Arial" w:hAnsi="Arial" w:cs="Arial"/>
          <w:sz w:val="20"/>
          <w:szCs w:val="40"/>
        </w:rPr>
        <w:t xml:space="preserve"> inside the machine.</w:t>
      </w:r>
    </w:p>
    <w:p w14:paraId="70BFF655" w14:textId="49EF0074" w:rsidR="008B5581" w:rsidRPr="008775F9" w:rsidRDefault="0068357C" w:rsidP="00EB2C5B">
      <w:pPr>
        <w:rPr>
          <w:rFonts w:ascii="Arial" w:hAnsi="Arial" w:cs="Arial"/>
          <w:sz w:val="20"/>
          <w:szCs w:val="40"/>
        </w:rPr>
      </w:pPr>
      <w:r w:rsidRPr="008775F9">
        <w:rPr>
          <w:rFonts w:ascii="Arial" w:hAnsi="Arial" w:cs="Arial"/>
          <w:sz w:val="20"/>
          <w:szCs w:val="40"/>
        </w:rPr>
        <w:t>Overall, function and ease of maintenance</w:t>
      </w:r>
      <w:r w:rsidR="00A91EE2" w:rsidRPr="008775F9">
        <w:rPr>
          <w:rFonts w:ascii="Arial" w:hAnsi="Arial" w:cs="Arial"/>
          <w:sz w:val="20"/>
          <w:szCs w:val="40"/>
        </w:rPr>
        <w:t>, and additional ease of knife height adjustment and knife replacement are improved</w:t>
      </w:r>
      <w:r w:rsidR="00CE3F87" w:rsidRPr="008775F9">
        <w:rPr>
          <w:rFonts w:ascii="Arial" w:hAnsi="Arial" w:cs="Arial"/>
          <w:sz w:val="20"/>
          <w:szCs w:val="40"/>
        </w:rPr>
        <w:t>.</w:t>
      </w:r>
      <w:r w:rsidR="00EF6DAA" w:rsidRPr="008775F9">
        <w:rPr>
          <w:rFonts w:ascii="Arial" w:hAnsi="Arial" w:cs="Arial"/>
          <w:sz w:val="20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"/>
        <w:tblW w:w="5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454"/>
      </w:tblGrid>
      <w:tr w:rsidR="00A91EE2" w14:paraId="38E4E00A" w14:textId="77777777" w:rsidTr="00803763">
        <w:trPr>
          <w:trHeight w:val="432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6C8"/>
            <w:vAlign w:val="center"/>
          </w:tcPr>
          <w:p w14:paraId="1DCC1240" w14:textId="77777777" w:rsidR="00A91EE2" w:rsidRPr="00437CBE" w:rsidRDefault="00A91EE2" w:rsidP="00803763">
            <w:pPr>
              <w:rPr>
                <w:rFonts w:ascii="Arial" w:hAnsi="Arial" w:cs="Arial"/>
                <w:b/>
                <w:color w:val="D8FCE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4FEF9"/>
                <w:sz w:val="32"/>
                <w:szCs w:val="36"/>
              </w:rPr>
              <w:t>Key Differences</w:t>
            </w:r>
            <w:r w:rsidRPr="00542CEB">
              <w:rPr>
                <w:rFonts w:ascii="Arial" w:hAnsi="Arial" w:cs="Arial"/>
                <w:b/>
                <w:color w:val="F4FEF9"/>
                <w:sz w:val="32"/>
                <w:szCs w:val="36"/>
              </w:rPr>
              <w:t>:</w:t>
            </w:r>
          </w:p>
        </w:tc>
      </w:tr>
      <w:tr w:rsidR="00A91EE2" w14:paraId="382801DA" w14:textId="77777777" w:rsidTr="00803763">
        <w:trPr>
          <w:trHeight w:val="43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4FEF9"/>
            <w:vAlign w:val="center"/>
          </w:tcPr>
          <w:p w14:paraId="3F73C1B7" w14:textId="77777777" w:rsidR="00A91EE2" w:rsidRDefault="00A91EE2" w:rsidP="00A91EE2">
            <w:pPr>
              <w:jc w:val="center"/>
              <w:rPr>
                <w:rFonts w:ascii="Arial" w:hAnsi="Arial" w:cs="Arial"/>
                <w:szCs w:val="40"/>
              </w:rPr>
            </w:pPr>
            <w:r w:rsidRPr="00437CBE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56DB5A67" w14:textId="77777777" w:rsidR="00A91EE2" w:rsidRPr="008775F9" w:rsidRDefault="00A91EE2" w:rsidP="00A91EE2">
            <w:pPr>
              <w:rPr>
                <w:rFonts w:ascii="Arial" w:hAnsi="Arial" w:cs="Arial"/>
                <w:szCs w:val="40"/>
              </w:rPr>
            </w:pPr>
            <w:r w:rsidRPr="008775F9">
              <w:rPr>
                <w:rFonts w:ascii="Arial" w:hAnsi="Arial" w:cs="Arial"/>
                <w:szCs w:val="40"/>
              </w:rPr>
              <w:t xml:space="preserve">Increased screen size: 8.4” to 10” </w:t>
            </w:r>
          </w:p>
        </w:tc>
      </w:tr>
      <w:tr w:rsidR="00A91EE2" w14:paraId="7CE245CE" w14:textId="77777777" w:rsidTr="00803763">
        <w:trPr>
          <w:trHeight w:val="720"/>
        </w:trPr>
        <w:tc>
          <w:tcPr>
            <w:tcW w:w="761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71DBD944" w14:textId="77777777" w:rsidR="00A91EE2" w:rsidRDefault="00A91EE2" w:rsidP="00A91EE2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1A2AF413" w14:textId="77777777" w:rsidR="00A91EE2" w:rsidRPr="008775F9" w:rsidRDefault="00A91EE2" w:rsidP="00A91EE2">
            <w:pPr>
              <w:rPr>
                <w:rFonts w:ascii="Arial" w:hAnsi="Arial" w:cs="Arial"/>
                <w:szCs w:val="40"/>
              </w:rPr>
            </w:pPr>
            <w:r w:rsidRPr="008775F9">
              <w:rPr>
                <w:rFonts w:ascii="Arial" w:hAnsi="Arial" w:cs="Arial"/>
                <w:szCs w:val="40"/>
              </w:rPr>
              <w:t>Increased knife speed: 42 to 50 cuts per minute</w:t>
            </w:r>
          </w:p>
        </w:tc>
      </w:tr>
      <w:tr w:rsidR="00A91EE2" w14:paraId="17988F7D" w14:textId="77777777" w:rsidTr="00803763">
        <w:trPr>
          <w:trHeight w:val="720"/>
        </w:trPr>
        <w:tc>
          <w:tcPr>
            <w:tcW w:w="761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0F9CE5ED" w14:textId="77777777" w:rsidR="00A91EE2" w:rsidRDefault="00A91EE2" w:rsidP="00A91EE2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112D72C4" w14:textId="77777777" w:rsidR="00A91EE2" w:rsidRPr="008775F9" w:rsidRDefault="00A91EE2" w:rsidP="00A91EE2">
            <w:pPr>
              <w:rPr>
                <w:rFonts w:ascii="Arial" w:hAnsi="Arial" w:cs="Arial"/>
                <w:szCs w:val="40"/>
              </w:rPr>
            </w:pPr>
            <w:r w:rsidRPr="008775F9">
              <w:rPr>
                <w:rFonts w:ascii="Arial" w:hAnsi="Arial" w:cs="Arial"/>
                <w:szCs w:val="40"/>
              </w:rPr>
              <w:t>Increased back gauge speed: From 8.85” to 11.8” per second</w:t>
            </w:r>
          </w:p>
        </w:tc>
      </w:tr>
      <w:tr w:rsidR="00A91EE2" w14:paraId="14CC3DE5" w14:textId="77777777" w:rsidTr="00803763">
        <w:trPr>
          <w:trHeight w:val="432"/>
        </w:trPr>
        <w:tc>
          <w:tcPr>
            <w:tcW w:w="761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52C5706C" w14:textId="77777777" w:rsidR="00A91EE2" w:rsidRDefault="00A91EE2" w:rsidP="00A91EE2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7B76BA0B" w14:textId="7E69E739" w:rsidR="00A91EE2" w:rsidRPr="008775F9" w:rsidRDefault="00A91EE2" w:rsidP="00A91EE2">
            <w:pPr>
              <w:rPr>
                <w:rFonts w:ascii="Arial" w:hAnsi="Arial" w:cs="Arial"/>
                <w:szCs w:val="40"/>
              </w:rPr>
            </w:pPr>
            <w:r w:rsidRPr="008775F9">
              <w:rPr>
                <w:rFonts w:ascii="Arial" w:hAnsi="Arial" w:cs="Arial"/>
                <w:szCs w:val="40"/>
              </w:rPr>
              <w:t>Increased clamp pressure</w:t>
            </w:r>
          </w:p>
        </w:tc>
      </w:tr>
      <w:tr w:rsidR="00A91EE2" w14:paraId="6909660B" w14:textId="77777777" w:rsidTr="00803763">
        <w:trPr>
          <w:trHeight w:val="720"/>
        </w:trPr>
        <w:tc>
          <w:tcPr>
            <w:tcW w:w="761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7A6F4471" w14:textId="77777777" w:rsidR="00A91EE2" w:rsidRDefault="00A91EE2" w:rsidP="00A91EE2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19A1A37B" w14:textId="77777777" w:rsidR="00A91EE2" w:rsidRPr="008775F9" w:rsidRDefault="00A91EE2" w:rsidP="00A91EE2">
            <w:pPr>
              <w:rPr>
                <w:rFonts w:ascii="Arial" w:hAnsi="Arial" w:cs="Arial"/>
                <w:szCs w:val="40"/>
              </w:rPr>
            </w:pPr>
            <w:r w:rsidRPr="008775F9">
              <w:rPr>
                <w:rFonts w:ascii="Arial" w:hAnsi="Arial" w:cs="Arial"/>
                <w:szCs w:val="40"/>
              </w:rPr>
              <w:t xml:space="preserve">Supports data input/output with USB memory </w:t>
            </w:r>
          </w:p>
        </w:tc>
      </w:tr>
      <w:tr w:rsidR="00A91EE2" w14:paraId="5114E447" w14:textId="77777777" w:rsidTr="00803763">
        <w:trPr>
          <w:trHeight w:val="720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FEF9"/>
            <w:vAlign w:val="center"/>
          </w:tcPr>
          <w:p w14:paraId="289CB553" w14:textId="77777777" w:rsidR="00A91EE2" w:rsidRDefault="00A91EE2" w:rsidP="00A91EE2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1EE4F843" w14:textId="4AA7F700" w:rsidR="00A91EE2" w:rsidRPr="008775F9" w:rsidRDefault="00A91EE2" w:rsidP="00A91EE2">
            <w:pPr>
              <w:rPr>
                <w:rFonts w:ascii="Arial" w:hAnsi="Arial" w:cs="Arial"/>
                <w:szCs w:val="40"/>
              </w:rPr>
            </w:pPr>
            <w:r w:rsidRPr="008775F9">
              <w:rPr>
                <w:rFonts w:ascii="Arial" w:hAnsi="Arial" w:cs="Arial"/>
                <w:szCs w:val="40"/>
              </w:rPr>
              <w:t xml:space="preserve">Safety </w:t>
            </w:r>
            <w:r w:rsidR="00803763" w:rsidRPr="008775F9">
              <w:rPr>
                <w:rFonts w:ascii="Arial" w:hAnsi="Arial" w:cs="Arial"/>
                <w:szCs w:val="40"/>
              </w:rPr>
              <w:t>sensors</w:t>
            </w:r>
            <w:r w:rsidRPr="008775F9">
              <w:rPr>
                <w:rFonts w:ascii="Arial" w:hAnsi="Arial" w:cs="Arial"/>
                <w:szCs w:val="40"/>
              </w:rPr>
              <w:t xml:space="preserve"> are now on the edge of the cutter</w:t>
            </w:r>
          </w:p>
        </w:tc>
      </w:tr>
    </w:tbl>
    <w:p w14:paraId="4D79C393" w14:textId="44B8A93B" w:rsidR="005651DF" w:rsidRDefault="00644816" w:rsidP="005C3D86">
      <w:pPr>
        <w:spacing w:after="0"/>
        <w:rPr>
          <w:rFonts w:ascii="Arial" w:hAnsi="Arial" w:cs="Arial"/>
          <w:szCs w:val="40"/>
        </w:rPr>
      </w:pPr>
      <w:r w:rsidRPr="00E153BD">
        <w:rPr>
          <w:rFonts w:ascii="Arial" w:hAnsi="Arial" w:cs="Arial"/>
          <w:noProof/>
          <w:szCs w:val="40"/>
        </w:rPr>
        <w:drawing>
          <wp:anchor distT="0" distB="0" distL="114300" distR="114300" simplePos="0" relativeHeight="251663359" behindDoc="1" locked="0" layoutInCell="1" allowOverlap="1" wp14:anchorId="2541B042" wp14:editId="3FE8C59A">
            <wp:simplePos x="0" y="0"/>
            <wp:positionH relativeFrom="margin">
              <wp:posOffset>3705225</wp:posOffset>
            </wp:positionH>
            <wp:positionV relativeFrom="paragraph">
              <wp:posOffset>2684780</wp:posOffset>
            </wp:positionV>
            <wp:extent cx="2980670" cy="219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44B00" w14:textId="77777777" w:rsidR="00644816" w:rsidRDefault="00644816" w:rsidP="00E86AC5">
      <w:pPr>
        <w:rPr>
          <w:rFonts w:ascii="Arial" w:hAnsi="Arial" w:cs="Arial"/>
          <w:b/>
          <w:bCs/>
          <w:szCs w:val="40"/>
          <w:u w:val="single"/>
        </w:rPr>
      </w:pPr>
    </w:p>
    <w:p w14:paraId="11AE7C4B" w14:textId="77777777" w:rsidR="00644816" w:rsidRDefault="00644816" w:rsidP="00E86AC5">
      <w:pPr>
        <w:rPr>
          <w:rFonts w:ascii="Arial" w:hAnsi="Arial" w:cs="Arial"/>
          <w:b/>
          <w:bCs/>
          <w:szCs w:val="40"/>
          <w:u w:val="single"/>
        </w:rPr>
      </w:pPr>
    </w:p>
    <w:p w14:paraId="3814763C" w14:textId="77777777" w:rsidR="00644816" w:rsidRDefault="00644816" w:rsidP="00E86AC5">
      <w:pPr>
        <w:rPr>
          <w:rFonts w:ascii="Arial" w:hAnsi="Arial" w:cs="Arial"/>
          <w:b/>
          <w:bCs/>
          <w:szCs w:val="40"/>
          <w:u w:val="single"/>
        </w:rPr>
      </w:pPr>
    </w:p>
    <w:p w14:paraId="5A082419" w14:textId="77777777" w:rsidR="00644816" w:rsidRDefault="00644816" w:rsidP="00E86AC5">
      <w:pPr>
        <w:rPr>
          <w:rFonts w:ascii="Arial" w:hAnsi="Arial" w:cs="Arial"/>
          <w:b/>
          <w:bCs/>
          <w:szCs w:val="40"/>
          <w:u w:val="single"/>
        </w:rPr>
      </w:pPr>
    </w:p>
    <w:p w14:paraId="76216702" w14:textId="77777777" w:rsidR="00644816" w:rsidRDefault="00644816" w:rsidP="00E86AC5">
      <w:pPr>
        <w:rPr>
          <w:rFonts w:ascii="Arial" w:hAnsi="Arial" w:cs="Arial"/>
          <w:b/>
          <w:bCs/>
          <w:szCs w:val="40"/>
          <w:u w:val="single"/>
        </w:rPr>
      </w:pPr>
    </w:p>
    <w:p w14:paraId="26C0A32E" w14:textId="77777777" w:rsidR="00644816" w:rsidRDefault="00644816" w:rsidP="00E86AC5">
      <w:pPr>
        <w:rPr>
          <w:rFonts w:ascii="Arial" w:hAnsi="Arial" w:cs="Arial"/>
          <w:b/>
          <w:bCs/>
          <w:szCs w:val="40"/>
          <w:u w:val="single"/>
        </w:rPr>
      </w:pPr>
    </w:p>
    <w:p w14:paraId="30D64FAF" w14:textId="77777777" w:rsidR="00644816" w:rsidRDefault="00644816" w:rsidP="00644816">
      <w:pPr>
        <w:spacing w:after="0"/>
        <w:jc w:val="center"/>
        <w:rPr>
          <w:rFonts w:ascii="Arial" w:hAnsi="Arial" w:cs="Arial"/>
          <w:b/>
          <w:bCs/>
          <w:szCs w:val="40"/>
          <w:u w:val="single"/>
        </w:rPr>
      </w:pPr>
    </w:p>
    <w:p w14:paraId="1136AAD5" w14:textId="77777777" w:rsidR="0027307E" w:rsidRPr="000C11CA" w:rsidRDefault="0027307E" w:rsidP="00644816">
      <w:pPr>
        <w:spacing w:after="0"/>
        <w:jc w:val="center"/>
        <w:rPr>
          <w:rFonts w:ascii="Arial" w:hAnsi="Arial" w:cs="Arial"/>
          <w:b/>
          <w:bCs/>
          <w:sz w:val="14"/>
          <w:szCs w:val="24"/>
          <w:u w:val="single"/>
        </w:rPr>
      </w:pPr>
    </w:p>
    <w:p w14:paraId="5350CA39" w14:textId="23B5D199" w:rsidR="00542CEB" w:rsidRPr="00803763" w:rsidRDefault="00E153BD" w:rsidP="00644816">
      <w:pPr>
        <w:spacing w:after="0"/>
        <w:jc w:val="center"/>
        <w:rPr>
          <w:rFonts w:ascii="Arial" w:hAnsi="Arial" w:cs="Arial"/>
          <w:b/>
          <w:bCs/>
          <w:szCs w:val="40"/>
          <w:u w:val="single"/>
        </w:rPr>
      </w:pPr>
      <w:r w:rsidRPr="00803763">
        <w:rPr>
          <w:rFonts w:ascii="Arial" w:hAnsi="Arial" w:cs="Arial"/>
          <w:b/>
          <w:bCs/>
          <w:szCs w:val="40"/>
          <w:u w:val="single"/>
        </w:rPr>
        <w:t>New Itotec SC Series Cutter Listings</w:t>
      </w:r>
    </w:p>
    <w:p w14:paraId="104507A7" w14:textId="7E9248E5" w:rsidR="00E153BD" w:rsidRDefault="00E153BD" w:rsidP="00644816">
      <w:pPr>
        <w:jc w:val="center"/>
        <w:rPr>
          <w:rFonts w:ascii="Arial" w:hAnsi="Arial" w:cs="Arial"/>
          <w:b/>
          <w:bCs/>
          <w:szCs w:val="40"/>
          <w:u w:val="single"/>
        </w:rPr>
      </w:pPr>
      <w:r w:rsidRPr="00803763">
        <w:rPr>
          <w:rFonts w:ascii="Arial" w:hAnsi="Arial" w:cs="Arial"/>
          <w:b/>
          <w:bCs/>
          <w:szCs w:val="40"/>
          <w:u w:val="single"/>
        </w:rPr>
        <w:t>New Itotec SC Series Brochure</w:t>
      </w:r>
    </w:p>
    <w:p w14:paraId="70F14E1C" w14:textId="571DF2E9" w:rsidR="00644816" w:rsidRPr="00240AFB" w:rsidRDefault="00644816" w:rsidP="00644816">
      <w:pPr>
        <w:rPr>
          <w:rFonts w:ascii="Arial" w:hAnsi="Arial" w:cs="Arial"/>
          <w:sz w:val="20"/>
          <w:szCs w:val="40"/>
        </w:rPr>
      </w:pPr>
      <w:r w:rsidRPr="008775F9">
        <w:rPr>
          <w:rFonts w:ascii="Arial" w:hAnsi="Arial" w:cs="Arial"/>
          <w:sz w:val="20"/>
          <w:szCs w:val="40"/>
        </w:rPr>
        <w:t xml:space="preserve">Best Graphics began installing the New SC-115 mode back in 2019. </w:t>
      </w:r>
      <w:bookmarkStart w:id="0" w:name="_GoBack"/>
      <w:r w:rsidRPr="00240AFB">
        <w:rPr>
          <w:rFonts w:ascii="Arial" w:hAnsi="Arial" w:cs="Arial"/>
          <w:sz w:val="20"/>
          <w:szCs w:val="40"/>
        </w:rPr>
        <w:t xml:space="preserve">To date, we have had no return service calls. </w:t>
      </w:r>
    </w:p>
    <w:p w14:paraId="756EDF31" w14:textId="2EE06460" w:rsidR="00644816" w:rsidRPr="00240AFB" w:rsidRDefault="00644816" w:rsidP="0027307E">
      <w:pPr>
        <w:spacing w:after="0"/>
        <w:rPr>
          <w:rFonts w:ascii="Arial" w:hAnsi="Arial" w:cs="Arial"/>
          <w:b/>
          <w:bCs/>
          <w:szCs w:val="40"/>
          <w:u w:val="single"/>
        </w:rPr>
      </w:pPr>
      <w:r w:rsidRPr="00240AF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0" locked="0" layoutInCell="1" allowOverlap="1" wp14:anchorId="041C8A0A" wp14:editId="60D3A200">
            <wp:simplePos x="0" y="0"/>
            <wp:positionH relativeFrom="margin">
              <wp:align>right</wp:align>
            </wp:positionH>
            <wp:positionV relativeFrom="paragraph">
              <wp:posOffset>775970</wp:posOffset>
            </wp:positionV>
            <wp:extent cx="864533" cy="1051560"/>
            <wp:effectExtent l="0" t="0" r="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3" cy="1051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AFB">
        <w:rPr>
          <w:rFonts w:ascii="Arial" w:hAnsi="Arial" w:cs="Arial"/>
          <w:sz w:val="20"/>
          <w:szCs w:val="40"/>
        </w:rPr>
        <w:t xml:space="preserve">On all new Itotec Paper Cutter purchases, Best Graphics offers </w:t>
      </w:r>
      <w:r w:rsidR="00A823E9" w:rsidRPr="00240AFB">
        <w:rPr>
          <w:rFonts w:ascii="Arial" w:hAnsi="Arial" w:cs="Arial"/>
          <w:sz w:val="20"/>
          <w:szCs w:val="40"/>
        </w:rPr>
        <w:t>the</w:t>
      </w:r>
      <w:r w:rsidRPr="00240AFB">
        <w:rPr>
          <w:rFonts w:ascii="Arial" w:hAnsi="Arial" w:cs="Arial"/>
          <w:sz w:val="20"/>
          <w:szCs w:val="40"/>
        </w:rPr>
        <w:t xml:space="preserve"> industry best 5-year parts and labor warrant</w:t>
      </w:r>
      <w:r w:rsidR="00A823E9" w:rsidRPr="00240AFB">
        <w:rPr>
          <w:rFonts w:ascii="Arial" w:hAnsi="Arial" w:cs="Arial"/>
          <w:sz w:val="20"/>
          <w:szCs w:val="40"/>
        </w:rPr>
        <w:t>y</w:t>
      </w:r>
      <w:r w:rsidRPr="00240AFB">
        <w:rPr>
          <w:rFonts w:ascii="Arial" w:hAnsi="Arial" w:cs="Arial"/>
          <w:sz w:val="20"/>
          <w:szCs w:val="40"/>
        </w:rPr>
        <w:t xml:space="preserve">. Itotec </w:t>
      </w:r>
      <w:r w:rsidR="00A823E9" w:rsidRPr="00240AFB">
        <w:rPr>
          <w:rFonts w:ascii="Arial" w:hAnsi="Arial" w:cs="Arial"/>
          <w:sz w:val="20"/>
          <w:szCs w:val="40"/>
        </w:rPr>
        <w:t>Cutters</w:t>
      </w:r>
      <w:r w:rsidRPr="00240AFB">
        <w:rPr>
          <w:rFonts w:ascii="Arial" w:hAnsi="Arial" w:cs="Arial"/>
          <w:sz w:val="20"/>
          <w:szCs w:val="40"/>
        </w:rPr>
        <w:t xml:space="preserve"> have </w:t>
      </w:r>
      <w:r w:rsidR="00A823E9" w:rsidRPr="00240AFB">
        <w:rPr>
          <w:rFonts w:ascii="Arial" w:hAnsi="Arial" w:cs="Arial"/>
          <w:sz w:val="20"/>
          <w:szCs w:val="40"/>
        </w:rPr>
        <w:t xml:space="preserve">the </w:t>
      </w:r>
      <w:r w:rsidRPr="00240AFB">
        <w:rPr>
          <w:rFonts w:ascii="Arial" w:hAnsi="Arial" w:cs="Arial"/>
          <w:sz w:val="20"/>
          <w:szCs w:val="40"/>
        </w:rPr>
        <w:t>low</w:t>
      </w:r>
      <w:r w:rsidR="00A823E9" w:rsidRPr="00240AFB">
        <w:rPr>
          <w:rFonts w:ascii="Arial" w:hAnsi="Arial" w:cs="Arial"/>
          <w:sz w:val="20"/>
          <w:szCs w:val="40"/>
        </w:rPr>
        <w:t>est</w:t>
      </w:r>
      <w:r w:rsidRPr="00240AFB">
        <w:rPr>
          <w:rFonts w:ascii="Arial" w:hAnsi="Arial" w:cs="Arial"/>
          <w:sz w:val="20"/>
          <w:szCs w:val="40"/>
        </w:rPr>
        <w:t xml:space="preserve"> cost of ownership due to </w:t>
      </w:r>
      <w:r w:rsidR="00A823E9" w:rsidRPr="00240AFB">
        <w:rPr>
          <w:rFonts w:ascii="Arial" w:hAnsi="Arial" w:cs="Arial"/>
          <w:sz w:val="20"/>
          <w:szCs w:val="40"/>
        </w:rPr>
        <w:t>the sound engineering and Best Graphics’ support.</w:t>
      </w:r>
      <w:bookmarkEnd w:id="0"/>
    </w:p>
    <w:sectPr w:rsidR="00644816" w:rsidRPr="00240AFB" w:rsidSect="008775F9">
      <w:pgSz w:w="12240" w:h="15840"/>
      <w:pgMar w:top="360" w:right="720" w:bottom="432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;visibility:visible;mso-wrap-style:square" o:bullet="t">
        <v:imagedata r:id="rId1" o:title=""/>
      </v:shape>
    </w:pict>
  </w:numPicBullet>
  <w:abstractNum w:abstractNumId="0" w15:restartNumberingAfterBreak="0">
    <w:nsid w:val="31FF33D8"/>
    <w:multiLevelType w:val="hybridMultilevel"/>
    <w:tmpl w:val="3DF0A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F15DF"/>
    <w:multiLevelType w:val="hybridMultilevel"/>
    <w:tmpl w:val="5E82074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9"/>
    <w:rsid w:val="00003FA2"/>
    <w:rsid w:val="00034CAA"/>
    <w:rsid w:val="00075C09"/>
    <w:rsid w:val="000C11CA"/>
    <w:rsid w:val="00100520"/>
    <w:rsid w:val="001D7DB3"/>
    <w:rsid w:val="00240AFB"/>
    <w:rsid w:val="0027307E"/>
    <w:rsid w:val="002D533A"/>
    <w:rsid w:val="002F50BB"/>
    <w:rsid w:val="00351E2F"/>
    <w:rsid w:val="0035684F"/>
    <w:rsid w:val="00437CBE"/>
    <w:rsid w:val="004A0702"/>
    <w:rsid w:val="004C182C"/>
    <w:rsid w:val="00542CEB"/>
    <w:rsid w:val="005651DF"/>
    <w:rsid w:val="00580B29"/>
    <w:rsid w:val="005C3D86"/>
    <w:rsid w:val="00644816"/>
    <w:rsid w:val="0068357C"/>
    <w:rsid w:val="00736E5D"/>
    <w:rsid w:val="00752B7E"/>
    <w:rsid w:val="0079788C"/>
    <w:rsid w:val="00803763"/>
    <w:rsid w:val="00846BDD"/>
    <w:rsid w:val="00864825"/>
    <w:rsid w:val="008775F9"/>
    <w:rsid w:val="008B5581"/>
    <w:rsid w:val="00990093"/>
    <w:rsid w:val="00A11E4C"/>
    <w:rsid w:val="00A823E9"/>
    <w:rsid w:val="00A91EE2"/>
    <w:rsid w:val="00A94B62"/>
    <w:rsid w:val="00AA4346"/>
    <w:rsid w:val="00B07B88"/>
    <w:rsid w:val="00BB14D2"/>
    <w:rsid w:val="00BE0E3B"/>
    <w:rsid w:val="00C0145C"/>
    <w:rsid w:val="00C044B2"/>
    <w:rsid w:val="00C274DC"/>
    <w:rsid w:val="00C52C6D"/>
    <w:rsid w:val="00C556FF"/>
    <w:rsid w:val="00CE3F87"/>
    <w:rsid w:val="00D00F4B"/>
    <w:rsid w:val="00D9486A"/>
    <w:rsid w:val="00DA2ACD"/>
    <w:rsid w:val="00E153BD"/>
    <w:rsid w:val="00E47178"/>
    <w:rsid w:val="00E7194F"/>
    <w:rsid w:val="00E86AC5"/>
    <w:rsid w:val="00EB2C5B"/>
    <w:rsid w:val="00EC2D67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9527BE"/>
  <w15:chartTrackingRefBased/>
  <w15:docId w15:val="{C7FD448E-200D-469C-B816-2E5CB25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B2"/>
    <w:pPr>
      <w:ind w:left="720"/>
      <w:contextualSpacing/>
    </w:pPr>
  </w:style>
  <w:style w:type="table" w:styleId="TableGrid">
    <w:name w:val="Table Grid"/>
    <w:basedOn w:val="TableNormal"/>
    <w:uiPriority w:val="39"/>
    <w:rsid w:val="005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estgraphic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bestgraphic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12</cp:revision>
  <cp:lastPrinted>2020-04-01T13:31:00Z</cp:lastPrinted>
  <dcterms:created xsi:type="dcterms:W3CDTF">2020-04-16T21:08:00Z</dcterms:created>
  <dcterms:modified xsi:type="dcterms:W3CDTF">2020-07-16T20:54:00Z</dcterms:modified>
</cp:coreProperties>
</file>