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5BACB" w14:textId="4AC3F9F5" w:rsidR="00D66093" w:rsidRPr="00106311" w:rsidRDefault="00D66093" w:rsidP="00D66093">
      <w:pPr>
        <w:pBdr>
          <w:bottom w:val="single" w:sz="4" w:space="1" w:color="auto"/>
        </w:pBdr>
        <w:rPr>
          <w:rFonts w:ascii="Arial" w:hAnsi="Arial" w:cs="Arial"/>
          <w:b/>
          <w:bCs/>
          <w:color w:val="1586C8"/>
          <w:sz w:val="32"/>
          <w:szCs w:val="32"/>
        </w:rPr>
      </w:pPr>
      <w:r w:rsidRPr="00106311">
        <w:rPr>
          <w:rFonts w:ascii="Arial" w:hAnsi="Arial" w:cs="Arial"/>
          <w:b/>
          <w:bCs/>
          <w:color w:val="1586C8"/>
          <w:sz w:val="32"/>
          <w:szCs w:val="32"/>
        </w:rPr>
        <w:t>Osako</w:t>
      </w:r>
      <w:r w:rsidR="00A558C9">
        <w:rPr>
          <w:rFonts w:ascii="Arial" w:hAnsi="Arial" w:cs="Arial"/>
          <w:b/>
          <w:bCs/>
          <w:color w:val="1586C8"/>
          <w:sz w:val="32"/>
          <w:szCs w:val="32"/>
        </w:rPr>
        <w:t xml:space="preserve"> Saddle Stitchers</w:t>
      </w:r>
      <w:r w:rsidRPr="00A558C9">
        <w:rPr>
          <w:rFonts w:ascii="Arial" w:hAnsi="Arial" w:cs="Arial"/>
          <w:b/>
          <w:bCs/>
          <w:color w:val="1586C8"/>
          <w:sz w:val="20"/>
          <w:szCs w:val="20"/>
        </w:rPr>
        <w:t xml:space="preserve"> – Since 1916</w:t>
      </w:r>
    </w:p>
    <w:p w14:paraId="789BFCAC" w14:textId="3F4C3D22" w:rsidR="00D66093" w:rsidRPr="00946308" w:rsidRDefault="00D66093" w:rsidP="00D66093">
      <w:pPr>
        <w:rPr>
          <w:rFonts w:ascii="Arial" w:hAnsi="Arial" w:cs="Arial"/>
          <w:b/>
          <w:bCs/>
        </w:rPr>
      </w:pPr>
      <w:r>
        <w:rPr>
          <w:rFonts w:ascii="Arial" w:hAnsi="Arial" w:cs="Arial"/>
          <w:b/>
          <w:bCs/>
        </w:rPr>
        <w:t xml:space="preserve">Osako, manufactured in Yamagata, Japan, has been producing Saddle Stitching systems for over 50 years. Osako has been represented by Best Graphics for over 20 years and has over 3,000 installations worldwide. </w:t>
      </w:r>
    </w:p>
    <w:p w14:paraId="2C43479A" w14:textId="0A033834" w:rsidR="00D66093" w:rsidRPr="00D66093" w:rsidRDefault="00D66093" w:rsidP="00D66093">
      <w:pPr>
        <w:pBdr>
          <w:bottom w:val="single" w:sz="4" w:space="1" w:color="auto"/>
        </w:pBdr>
        <w:rPr>
          <w:rFonts w:ascii="Arial" w:hAnsi="Arial" w:cs="Arial"/>
          <w:b/>
          <w:color w:val="1586C8"/>
          <w:sz w:val="32"/>
          <w:szCs w:val="40"/>
        </w:rPr>
      </w:pPr>
      <w:r>
        <w:rPr>
          <w:rFonts w:ascii="Arial" w:hAnsi="Arial" w:cs="Arial"/>
          <w:b/>
          <w:color w:val="1586C8"/>
          <w:sz w:val="32"/>
          <w:szCs w:val="40"/>
        </w:rPr>
        <w:t>Back Story – Our First National Product Line (1995)</w:t>
      </w:r>
    </w:p>
    <w:p w14:paraId="129CDA92" w14:textId="351CAEA8" w:rsidR="00D66093" w:rsidRPr="008F021F" w:rsidRDefault="00D66093" w:rsidP="00C044B2">
      <w:pPr>
        <w:rPr>
          <w:rFonts w:ascii="Arial" w:hAnsi="Arial" w:cs="Arial"/>
          <w:sz w:val="20"/>
          <w:szCs w:val="56"/>
        </w:rPr>
      </w:pPr>
      <w:r w:rsidRPr="00D66093">
        <w:rPr>
          <w:rFonts w:ascii="Arial" w:hAnsi="Arial" w:cs="Arial"/>
          <w:sz w:val="20"/>
          <w:szCs w:val="56"/>
        </w:rPr>
        <w:t xml:space="preserve">We were </w:t>
      </w:r>
      <w:r w:rsidRPr="008F021F">
        <w:rPr>
          <w:rFonts w:ascii="Arial" w:hAnsi="Arial" w:cs="Arial"/>
          <w:sz w:val="20"/>
          <w:szCs w:val="56"/>
        </w:rPr>
        <w:t xml:space="preserve">contacted by Osako Japan in the early </w:t>
      </w:r>
      <w:r w:rsidR="00A3526F" w:rsidRPr="008F021F">
        <w:rPr>
          <w:rFonts w:ascii="Arial" w:hAnsi="Arial" w:cs="Arial"/>
          <w:sz w:val="20"/>
          <w:szCs w:val="56"/>
        </w:rPr>
        <w:t>‘</w:t>
      </w:r>
      <w:r w:rsidRPr="008F021F">
        <w:rPr>
          <w:rFonts w:ascii="Arial" w:hAnsi="Arial" w:cs="Arial"/>
          <w:sz w:val="20"/>
          <w:szCs w:val="56"/>
        </w:rPr>
        <w:t xml:space="preserve">90s. </w:t>
      </w:r>
      <w:r w:rsidR="00AD3835" w:rsidRPr="008F021F">
        <w:rPr>
          <w:rFonts w:ascii="Arial" w:hAnsi="Arial" w:cs="Arial"/>
          <w:sz w:val="20"/>
          <w:szCs w:val="56"/>
        </w:rPr>
        <w:t>Osako was</w:t>
      </w:r>
      <w:r w:rsidRPr="008F021F">
        <w:rPr>
          <w:rFonts w:ascii="Arial" w:hAnsi="Arial" w:cs="Arial"/>
          <w:sz w:val="20"/>
          <w:szCs w:val="56"/>
        </w:rPr>
        <w:t xml:space="preserve"> looking for a new North American agent for their </w:t>
      </w:r>
      <w:r w:rsidR="00753FEA" w:rsidRPr="008F021F">
        <w:rPr>
          <w:rFonts w:ascii="Arial" w:hAnsi="Arial" w:cs="Arial"/>
          <w:sz w:val="20"/>
          <w:szCs w:val="56"/>
        </w:rPr>
        <w:t>Saddle Stitcher</w:t>
      </w:r>
      <w:r w:rsidRPr="008F021F">
        <w:rPr>
          <w:rFonts w:ascii="Arial" w:hAnsi="Arial" w:cs="Arial"/>
          <w:sz w:val="20"/>
          <w:szCs w:val="56"/>
        </w:rPr>
        <w:t xml:space="preserve">s. Previously </w:t>
      </w:r>
      <w:r w:rsidR="00753FEA" w:rsidRPr="008F021F">
        <w:rPr>
          <w:rFonts w:ascii="Arial" w:hAnsi="Arial" w:cs="Arial"/>
          <w:sz w:val="20"/>
          <w:szCs w:val="56"/>
        </w:rPr>
        <w:t>marketed</w:t>
      </w:r>
      <w:r w:rsidRPr="008F021F">
        <w:rPr>
          <w:rFonts w:ascii="Arial" w:hAnsi="Arial" w:cs="Arial"/>
          <w:sz w:val="20"/>
          <w:szCs w:val="56"/>
        </w:rPr>
        <w:t xml:space="preserve"> as Consolidated Stitchers, we decided to set up distribution for sales and service</w:t>
      </w:r>
      <w:r w:rsidR="00753FEA" w:rsidRPr="008F021F">
        <w:rPr>
          <w:rFonts w:ascii="Arial" w:hAnsi="Arial" w:cs="Arial"/>
          <w:sz w:val="20"/>
          <w:szCs w:val="56"/>
        </w:rPr>
        <w:t>,</w:t>
      </w:r>
      <w:r w:rsidRPr="008F021F">
        <w:rPr>
          <w:rFonts w:ascii="Arial" w:hAnsi="Arial" w:cs="Arial"/>
          <w:sz w:val="20"/>
          <w:szCs w:val="56"/>
        </w:rPr>
        <w:t xml:space="preserve"> and utilized trained Osako/Muller </w:t>
      </w:r>
      <w:r w:rsidR="00753FEA" w:rsidRPr="008F021F">
        <w:rPr>
          <w:rFonts w:ascii="Arial" w:hAnsi="Arial" w:cs="Arial"/>
          <w:sz w:val="20"/>
          <w:szCs w:val="56"/>
        </w:rPr>
        <w:t>technicians</w:t>
      </w:r>
      <w:r w:rsidRPr="008F021F">
        <w:rPr>
          <w:rFonts w:ascii="Arial" w:hAnsi="Arial" w:cs="Arial"/>
          <w:sz w:val="20"/>
          <w:szCs w:val="56"/>
        </w:rPr>
        <w:t xml:space="preserve"> located in the States. This was </w:t>
      </w:r>
      <w:r w:rsidR="00AD3835" w:rsidRPr="008F021F">
        <w:rPr>
          <w:rFonts w:ascii="Arial" w:hAnsi="Arial" w:cs="Arial"/>
          <w:sz w:val="20"/>
          <w:szCs w:val="56"/>
        </w:rPr>
        <w:t>Best Graphics</w:t>
      </w:r>
      <w:r w:rsidRPr="008F021F">
        <w:rPr>
          <w:rFonts w:ascii="Arial" w:hAnsi="Arial" w:cs="Arial"/>
          <w:sz w:val="20"/>
          <w:szCs w:val="56"/>
        </w:rPr>
        <w:t xml:space="preserve"> first direct import product for national distribution</w:t>
      </w:r>
      <w:r w:rsidR="00753FEA" w:rsidRPr="008F021F">
        <w:rPr>
          <w:rFonts w:ascii="Arial" w:hAnsi="Arial" w:cs="Arial"/>
          <w:sz w:val="20"/>
          <w:szCs w:val="56"/>
        </w:rPr>
        <w:t>,</w:t>
      </w:r>
      <w:r w:rsidRPr="008F021F">
        <w:rPr>
          <w:rFonts w:ascii="Arial" w:hAnsi="Arial" w:cs="Arial"/>
          <w:sz w:val="20"/>
          <w:szCs w:val="56"/>
        </w:rPr>
        <w:t xml:space="preserve"> and our first step outside </w:t>
      </w:r>
      <w:r w:rsidR="00753FEA" w:rsidRPr="008F021F">
        <w:rPr>
          <w:rFonts w:ascii="Arial" w:hAnsi="Arial" w:cs="Arial"/>
          <w:sz w:val="20"/>
          <w:szCs w:val="56"/>
        </w:rPr>
        <w:t>of</w:t>
      </w:r>
      <w:r w:rsidRPr="008F021F">
        <w:rPr>
          <w:rFonts w:ascii="Arial" w:hAnsi="Arial" w:cs="Arial"/>
          <w:sz w:val="20"/>
          <w:szCs w:val="56"/>
        </w:rPr>
        <w:t xml:space="preserve"> regional sales. </w:t>
      </w:r>
    </w:p>
    <w:p w14:paraId="15B6B9C7" w14:textId="11217105" w:rsidR="00D66093" w:rsidRPr="008F021F" w:rsidRDefault="00AD3835" w:rsidP="00EB2C5B">
      <w:pPr>
        <w:pBdr>
          <w:bottom w:val="single" w:sz="4" w:space="1" w:color="auto"/>
        </w:pBdr>
        <w:rPr>
          <w:rFonts w:ascii="Arial" w:hAnsi="Arial" w:cs="Arial"/>
          <w:sz w:val="20"/>
          <w:szCs w:val="56"/>
        </w:rPr>
      </w:pPr>
      <w:r w:rsidRPr="008F021F">
        <w:rPr>
          <w:rFonts w:ascii="Arial" w:hAnsi="Arial" w:cs="Arial"/>
          <w:sz w:val="20"/>
          <w:szCs w:val="56"/>
        </w:rPr>
        <w:t>The</w:t>
      </w:r>
      <w:r w:rsidR="00D66093" w:rsidRPr="008F021F">
        <w:rPr>
          <w:rFonts w:ascii="Arial" w:hAnsi="Arial" w:cs="Arial"/>
          <w:sz w:val="20"/>
          <w:szCs w:val="56"/>
        </w:rPr>
        <w:t xml:space="preserve"> biggest concern was how do we support a national line out of Milwaukee, WI</w:t>
      </w:r>
      <w:r w:rsidRPr="008F021F">
        <w:rPr>
          <w:rFonts w:ascii="Arial" w:hAnsi="Arial" w:cs="Arial"/>
          <w:sz w:val="20"/>
          <w:szCs w:val="56"/>
        </w:rPr>
        <w:t>?</w:t>
      </w:r>
      <w:r w:rsidR="00D66093" w:rsidRPr="008F021F">
        <w:rPr>
          <w:rFonts w:ascii="Arial" w:hAnsi="Arial" w:cs="Arial"/>
          <w:sz w:val="20"/>
          <w:szCs w:val="56"/>
        </w:rPr>
        <w:t xml:space="preserve">! 25 years later, the answer is if it’s a high quality and proven Japanese product, the service </w:t>
      </w:r>
      <w:proofErr w:type="spellStart"/>
      <w:r w:rsidR="00D66093" w:rsidRPr="008F021F">
        <w:rPr>
          <w:rFonts w:ascii="Arial" w:hAnsi="Arial" w:cs="Arial"/>
          <w:sz w:val="20"/>
          <w:szCs w:val="56"/>
        </w:rPr>
        <w:t>quotion</w:t>
      </w:r>
      <w:proofErr w:type="spellEnd"/>
      <w:r w:rsidR="00D66093" w:rsidRPr="008F021F">
        <w:rPr>
          <w:rFonts w:ascii="Arial" w:hAnsi="Arial" w:cs="Arial"/>
          <w:sz w:val="20"/>
          <w:szCs w:val="56"/>
        </w:rPr>
        <w:t xml:space="preserve"> is negligible. In fact, we still offer </w:t>
      </w:r>
      <w:r w:rsidR="00EF4D33" w:rsidRPr="008F021F">
        <w:rPr>
          <w:rFonts w:ascii="Arial" w:hAnsi="Arial" w:cs="Arial"/>
          <w:sz w:val="20"/>
          <w:szCs w:val="56"/>
        </w:rPr>
        <w:t xml:space="preserve">a </w:t>
      </w:r>
      <w:r w:rsidR="00803441" w:rsidRPr="008F021F">
        <w:rPr>
          <w:rFonts w:ascii="Arial" w:hAnsi="Arial" w:cs="Arial"/>
          <w:sz w:val="20"/>
          <w:szCs w:val="56"/>
        </w:rPr>
        <w:t>three-year</w:t>
      </w:r>
      <w:r w:rsidR="00D66093" w:rsidRPr="008F021F">
        <w:rPr>
          <w:rFonts w:ascii="Arial" w:hAnsi="Arial" w:cs="Arial"/>
          <w:sz w:val="20"/>
          <w:szCs w:val="56"/>
        </w:rPr>
        <w:t xml:space="preserve"> warranty on all </w:t>
      </w:r>
      <w:proofErr w:type="spellStart"/>
      <w:r w:rsidR="00D66093" w:rsidRPr="008F021F">
        <w:rPr>
          <w:rFonts w:ascii="Arial" w:hAnsi="Arial" w:cs="Arial"/>
          <w:sz w:val="20"/>
          <w:szCs w:val="56"/>
        </w:rPr>
        <w:t>Osakos</w:t>
      </w:r>
      <w:proofErr w:type="spellEnd"/>
      <w:r w:rsidR="00D66093" w:rsidRPr="008F021F">
        <w:rPr>
          <w:rFonts w:ascii="Arial" w:hAnsi="Arial" w:cs="Arial"/>
          <w:sz w:val="20"/>
          <w:szCs w:val="56"/>
        </w:rPr>
        <w:t xml:space="preserve"> – (1) year from the manufacturer and (2) from Best</w:t>
      </w:r>
      <w:r w:rsidR="00C75027" w:rsidRPr="008F021F">
        <w:rPr>
          <w:rFonts w:ascii="Arial" w:hAnsi="Arial" w:cs="Arial"/>
          <w:sz w:val="20"/>
          <w:szCs w:val="56"/>
        </w:rPr>
        <w:t xml:space="preserve"> Graphics.</w:t>
      </w:r>
    </w:p>
    <w:p w14:paraId="42335714" w14:textId="7CD7484C" w:rsidR="00D66093" w:rsidRPr="008F021F" w:rsidRDefault="00D66093" w:rsidP="00EB2C5B">
      <w:pPr>
        <w:pBdr>
          <w:bottom w:val="single" w:sz="4" w:space="1" w:color="auto"/>
        </w:pBdr>
        <w:rPr>
          <w:rFonts w:ascii="Arial" w:hAnsi="Arial" w:cs="Arial"/>
          <w:sz w:val="20"/>
          <w:szCs w:val="56"/>
        </w:rPr>
      </w:pPr>
      <w:r w:rsidRPr="008F021F">
        <w:rPr>
          <w:rFonts w:ascii="Arial" w:hAnsi="Arial" w:cs="Arial"/>
          <w:sz w:val="20"/>
          <w:szCs w:val="56"/>
        </w:rPr>
        <w:t xml:space="preserve">The rest is history. Our 25+ years as the U.S. agent stretched our product reach and was a building block for additional national importing. Today, Osako continues to </w:t>
      </w:r>
      <w:r w:rsidR="00753FEA" w:rsidRPr="008F021F">
        <w:rPr>
          <w:rFonts w:ascii="Arial" w:hAnsi="Arial" w:cs="Arial"/>
          <w:sz w:val="20"/>
          <w:szCs w:val="56"/>
        </w:rPr>
        <w:t>capture</w:t>
      </w:r>
      <w:r w:rsidRPr="008F021F">
        <w:rPr>
          <w:rFonts w:ascii="Arial" w:hAnsi="Arial" w:cs="Arial"/>
          <w:sz w:val="20"/>
          <w:szCs w:val="56"/>
        </w:rPr>
        <w:t xml:space="preserve"> worldwide </w:t>
      </w:r>
      <w:proofErr w:type="spellStart"/>
      <w:r w:rsidRPr="008F021F">
        <w:rPr>
          <w:rFonts w:ascii="Arial" w:hAnsi="Arial" w:cs="Arial"/>
          <w:sz w:val="20"/>
          <w:szCs w:val="56"/>
        </w:rPr>
        <w:t>marketshare</w:t>
      </w:r>
      <w:proofErr w:type="spellEnd"/>
      <w:r w:rsidR="00753FEA" w:rsidRPr="008F021F">
        <w:rPr>
          <w:rFonts w:ascii="Arial" w:hAnsi="Arial" w:cs="Arial"/>
          <w:sz w:val="20"/>
          <w:szCs w:val="56"/>
        </w:rPr>
        <w:t>.</w:t>
      </w:r>
      <w:r w:rsidRPr="008F021F">
        <w:rPr>
          <w:rFonts w:ascii="Arial" w:hAnsi="Arial" w:cs="Arial"/>
          <w:sz w:val="20"/>
          <w:szCs w:val="56"/>
        </w:rPr>
        <w:t xml:space="preserve"> </w:t>
      </w:r>
      <w:r w:rsidR="00753FEA" w:rsidRPr="008F021F">
        <w:rPr>
          <w:rFonts w:ascii="Arial" w:hAnsi="Arial" w:cs="Arial"/>
          <w:sz w:val="20"/>
          <w:szCs w:val="56"/>
        </w:rPr>
        <w:t>W</w:t>
      </w:r>
      <w:r w:rsidRPr="008F021F">
        <w:rPr>
          <w:rFonts w:ascii="Arial" w:hAnsi="Arial" w:cs="Arial"/>
          <w:sz w:val="20"/>
          <w:szCs w:val="56"/>
        </w:rPr>
        <w:t>orldwide installs number in the thousands.</w:t>
      </w:r>
    </w:p>
    <w:p w14:paraId="691B40DB" w14:textId="48F368BF" w:rsidR="00580B29" w:rsidRPr="00D66093" w:rsidRDefault="00D66093" w:rsidP="00EB2C5B">
      <w:pPr>
        <w:pBdr>
          <w:bottom w:val="single" w:sz="4" w:space="1" w:color="auto"/>
        </w:pBdr>
        <w:rPr>
          <w:rFonts w:ascii="Arial" w:hAnsi="Arial" w:cs="Arial"/>
          <w:sz w:val="20"/>
          <w:szCs w:val="56"/>
        </w:rPr>
      </w:pPr>
      <w:r>
        <w:rPr>
          <w:rFonts w:ascii="Arial" w:hAnsi="Arial" w:cs="Arial"/>
          <w:b/>
          <w:color w:val="1586C8"/>
          <w:sz w:val="32"/>
          <w:szCs w:val="40"/>
        </w:rPr>
        <w:t>Three Models</w:t>
      </w:r>
    </w:p>
    <w:p w14:paraId="29DECB0A" w14:textId="0BB815B3" w:rsidR="00D66093" w:rsidRPr="008F021F" w:rsidRDefault="00D66093" w:rsidP="00D66093">
      <w:pPr>
        <w:rPr>
          <w:rFonts w:ascii="Arial" w:hAnsi="Arial" w:cs="Arial"/>
          <w:sz w:val="20"/>
          <w:szCs w:val="56"/>
        </w:rPr>
      </w:pPr>
      <w:r w:rsidRPr="00D66093">
        <w:rPr>
          <w:rFonts w:ascii="Arial" w:hAnsi="Arial" w:cs="Arial"/>
          <w:sz w:val="20"/>
          <w:szCs w:val="56"/>
        </w:rPr>
        <w:t xml:space="preserve">Our partner Osako offers three distinct models – all with “bullet proof” </w:t>
      </w:r>
      <w:r w:rsidR="00EF4D33" w:rsidRPr="00D66093">
        <w:rPr>
          <w:rFonts w:ascii="Arial" w:hAnsi="Arial" w:cs="Arial"/>
          <w:sz w:val="20"/>
          <w:szCs w:val="56"/>
        </w:rPr>
        <w:t xml:space="preserve">make ready </w:t>
      </w:r>
      <w:r w:rsidRPr="00D66093">
        <w:rPr>
          <w:rFonts w:ascii="Arial" w:hAnsi="Arial" w:cs="Arial"/>
          <w:sz w:val="20"/>
          <w:szCs w:val="56"/>
        </w:rPr>
        <w:t>automation – and modularity in respect to choice of automation and trimmer specification. Trimmer options include face trim first or last models</w:t>
      </w:r>
      <w:r w:rsidR="00B96C7C">
        <w:rPr>
          <w:rFonts w:ascii="Arial" w:hAnsi="Arial" w:cs="Arial"/>
          <w:color w:val="FF0000"/>
          <w:sz w:val="20"/>
          <w:szCs w:val="56"/>
        </w:rPr>
        <w:t>,</w:t>
      </w:r>
      <w:r w:rsidRPr="00D66093">
        <w:rPr>
          <w:rFonts w:ascii="Arial" w:hAnsi="Arial" w:cs="Arial"/>
          <w:sz w:val="20"/>
          <w:szCs w:val="56"/>
        </w:rPr>
        <w:t xml:space="preserve"> as well as our new “</w:t>
      </w:r>
      <w:r w:rsidR="00B96C7C">
        <w:rPr>
          <w:rFonts w:ascii="Arial" w:hAnsi="Arial" w:cs="Arial"/>
          <w:sz w:val="20"/>
          <w:szCs w:val="56"/>
        </w:rPr>
        <w:t>D</w:t>
      </w:r>
      <w:r w:rsidRPr="00D66093">
        <w:rPr>
          <w:rFonts w:ascii="Arial" w:hAnsi="Arial" w:cs="Arial"/>
          <w:sz w:val="20"/>
          <w:szCs w:val="56"/>
        </w:rPr>
        <w:t>uo” trimmer with an unprecedented 15 second activation/</w:t>
      </w:r>
      <w:r w:rsidRPr="008F021F">
        <w:rPr>
          <w:rFonts w:ascii="Arial" w:hAnsi="Arial" w:cs="Arial"/>
          <w:sz w:val="20"/>
          <w:szCs w:val="56"/>
        </w:rPr>
        <w:t>deactivation of the second stage 4</w:t>
      </w:r>
      <w:r w:rsidRPr="008F021F">
        <w:rPr>
          <w:rFonts w:ascii="Arial" w:hAnsi="Arial" w:cs="Arial"/>
          <w:sz w:val="20"/>
          <w:szCs w:val="56"/>
          <w:vertAlign w:val="superscript"/>
        </w:rPr>
        <w:t>th</w:t>
      </w:r>
      <w:r w:rsidR="00B96C7C" w:rsidRPr="008F021F">
        <w:rPr>
          <w:rFonts w:ascii="Arial" w:hAnsi="Arial" w:cs="Arial"/>
          <w:sz w:val="20"/>
          <w:szCs w:val="56"/>
        </w:rPr>
        <w:t xml:space="preserve"> &amp; </w:t>
      </w:r>
      <w:r w:rsidRPr="008F021F">
        <w:rPr>
          <w:rFonts w:ascii="Arial" w:hAnsi="Arial" w:cs="Arial"/>
          <w:sz w:val="20"/>
          <w:szCs w:val="56"/>
        </w:rPr>
        <w:t>5</w:t>
      </w:r>
      <w:r w:rsidRPr="008F021F">
        <w:rPr>
          <w:rFonts w:ascii="Arial" w:hAnsi="Arial" w:cs="Arial"/>
          <w:sz w:val="20"/>
          <w:szCs w:val="56"/>
          <w:vertAlign w:val="superscript"/>
        </w:rPr>
        <w:t>th</w:t>
      </w:r>
      <w:r w:rsidR="00B96C7C" w:rsidRPr="008F021F">
        <w:rPr>
          <w:rFonts w:ascii="Arial" w:hAnsi="Arial" w:cs="Arial"/>
          <w:sz w:val="20"/>
          <w:szCs w:val="56"/>
        </w:rPr>
        <w:t xml:space="preserve"> </w:t>
      </w:r>
      <w:r w:rsidRPr="008F021F">
        <w:rPr>
          <w:rFonts w:ascii="Arial" w:hAnsi="Arial" w:cs="Arial"/>
          <w:sz w:val="20"/>
          <w:szCs w:val="56"/>
        </w:rPr>
        <w:t>center knife.</w:t>
      </w:r>
    </w:p>
    <w:p w14:paraId="6320116D" w14:textId="645826D2" w:rsidR="00D66093" w:rsidRPr="008F021F" w:rsidRDefault="00D66093" w:rsidP="00D66093">
      <w:pPr>
        <w:rPr>
          <w:rFonts w:ascii="Arial" w:hAnsi="Arial" w:cs="Arial"/>
          <w:sz w:val="20"/>
          <w:szCs w:val="56"/>
        </w:rPr>
      </w:pPr>
      <w:r w:rsidRPr="008F021F">
        <w:rPr>
          <w:rFonts w:ascii="Arial" w:hAnsi="Arial" w:cs="Arial"/>
          <w:sz w:val="20"/>
          <w:szCs w:val="56"/>
        </w:rPr>
        <w:t xml:space="preserve">And while other manufactures </w:t>
      </w:r>
      <w:r w:rsidR="00C276CD" w:rsidRPr="008F021F">
        <w:rPr>
          <w:rFonts w:ascii="Arial" w:hAnsi="Arial" w:cs="Arial"/>
          <w:sz w:val="20"/>
          <w:szCs w:val="56"/>
        </w:rPr>
        <w:t xml:space="preserve">are </w:t>
      </w:r>
      <w:r w:rsidRPr="008F021F">
        <w:rPr>
          <w:rFonts w:ascii="Arial" w:hAnsi="Arial" w:cs="Arial"/>
          <w:sz w:val="20"/>
          <w:szCs w:val="56"/>
        </w:rPr>
        <w:t xml:space="preserve">obsolete - we still support all machines sold including legacy machines and provide </w:t>
      </w:r>
      <w:r w:rsidR="00C75027" w:rsidRPr="008F021F">
        <w:rPr>
          <w:rFonts w:ascii="Arial" w:hAnsi="Arial" w:cs="Arial"/>
          <w:sz w:val="20"/>
          <w:szCs w:val="56"/>
        </w:rPr>
        <w:t>free</w:t>
      </w:r>
      <w:r w:rsidRPr="008F021F">
        <w:rPr>
          <w:rFonts w:ascii="Arial" w:hAnsi="Arial" w:cs="Arial"/>
          <w:sz w:val="20"/>
          <w:szCs w:val="56"/>
        </w:rPr>
        <w:t xml:space="preserve"> phone support.</w:t>
      </w:r>
    </w:p>
    <w:p w14:paraId="58C7861E" w14:textId="60957FFC" w:rsidR="00D66093" w:rsidRDefault="00D66093" w:rsidP="00D66093">
      <w:pPr>
        <w:rPr>
          <w:rFonts w:ascii="Arial" w:hAnsi="Arial" w:cs="Arial"/>
          <w:b/>
          <w:sz w:val="20"/>
          <w:szCs w:val="40"/>
        </w:rPr>
      </w:pPr>
      <w:r w:rsidRPr="008F021F">
        <w:rPr>
          <w:rFonts w:ascii="Arial" w:hAnsi="Arial" w:cs="Arial"/>
          <w:sz w:val="20"/>
          <w:szCs w:val="56"/>
        </w:rPr>
        <w:t xml:space="preserve">With a perfect record for 100% customer loyalty – higher speed offerings expected – Osako provides the </w:t>
      </w:r>
      <w:r w:rsidRPr="00D66093">
        <w:rPr>
          <w:rFonts w:ascii="Arial" w:hAnsi="Arial" w:cs="Arial"/>
          <w:sz w:val="20"/>
          <w:szCs w:val="56"/>
        </w:rPr>
        <w:t>best in Saddle Stitching performance, durability and value.</w:t>
      </w:r>
    </w:p>
    <w:p w14:paraId="3BAFB2D7" w14:textId="02110096" w:rsidR="005651DF" w:rsidRPr="00E7194F" w:rsidRDefault="00D66093"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Independent Import Agent – What We Like About Representing Osako</w:t>
      </w:r>
    </w:p>
    <w:p w14:paraId="08FA94E3" w14:textId="678E9B7A" w:rsidR="00D66093" w:rsidRDefault="00D66093" w:rsidP="00D66093">
      <w:pPr>
        <w:pStyle w:val="ListParagraph"/>
        <w:numPr>
          <w:ilvl w:val="0"/>
          <w:numId w:val="2"/>
        </w:numPr>
        <w:rPr>
          <w:rFonts w:ascii="Arial" w:hAnsi="Arial" w:cs="Arial"/>
          <w:sz w:val="20"/>
        </w:rPr>
      </w:pPr>
      <w:r w:rsidRPr="00D66093">
        <w:rPr>
          <w:rFonts w:ascii="Arial" w:hAnsi="Arial" w:cs="Arial"/>
          <w:sz w:val="20"/>
        </w:rPr>
        <w:t>Durable</w:t>
      </w:r>
      <w:r w:rsidR="00C276CD">
        <w:rPr>
          <w:rFonts w:ascii="Arial" w:hAnsi="Arial" w:cs="Arial"/>
          <w:color w:val="FF0000"/>
          <w:sz w:val="20"/>
        </w:rPr>
        <w:t>,</w:t>
      </w:r>
      <w:r w:rsidRPr="00D66093">
        <w:rPr>
          <w:rFonts w:ascii="Arial" w:hAnsi="Arial" w:cs="Arial"/>
          <w:sz w:val="20"/>
        </w:rPr>
        <w:t xml:space="preserve"> </w:t>
      </w:r>
      <w:r w:rsidR="00801DF6" w:rsidRPr="00D66093">
        <w:rPr>
          <w:rFonts w:ascii="Arial" w:hAnsi="Arial" w:cs="Arial"/>
          <w:sz w:val="20"/>
        </w:rPr>
        <w:t>well-engineered</w:t>
      </w:r>
      <w:r w:rsidRPr="00D66093">
        <w:rPr>
          <w:rFonts w:ascii="Arial" w:hAnsi="Arial" w:cs="Arial"/>
          <w:sz w:val="20"/>
        </w:rPr>
        <w:t xml:space="preserve"> mechanics</w:t>
      </w:r>
    </w:p>
    <w:p w14:paraId="7B35ECCE" w14:textId="77777777" w:rsidR="00D66093" w:rsidRDefault="00D66093" w:rsidP="00D66093">
      <w:pPr>
        <w:pStyle w:val="ListParagraph"/>
        <w:numPr>
          <w:ilvl w:val="0"/>
          <w:numId w:val="2"/>
        </w:numPr>
        <w:rPr>
          <w:rFonts w:ascii="Arial" w:hAnsi="Arial" w:cs="Arial"/>
          <w:sz w:val="20"/>
        </w:rPr>
      </w:pPr>
      <w:r w:rsidRPr="00D66093">
        <w:rPr>
          <w:rFonts w:ascii="Arial" w:hAnsi="Arial" w:cs="Arial"/>
          <w:sz w:val="20"/>
        </w:rPr>
        <w:t>Bulletproof electronics</w:t>
      </w:r>
    </w:p>
    <w:p w14:paraId="34EB0034" w14:textId="77777777" w:rsidR="00D66093" w:rsidRDefault="00D66093" w:rsidP="00D66093">
      <w:pPr>
        <w:pStyle w:val="ListParagraph"/>
        <w:numPr>
          <w:ilvl w:val="0"/>
          <w:numId w:val="2"/>
        </w:numPr>
        <w:rPr>
          <w:rFonts w:ascii="Arial" w:hAnsi="Arial" w:cs="Arial"/>
          <w:sz w:val="20"/>
        </w:rPr>
      </w:pPr>
      <w:r w:rsidRPr="00D66093">
        <w:rPr>
          <w:rFonts w:ascii="Arial" w:hAnsi="Arial" w:cs="Arial"/>
          <w:sz w:val="20"/>
        </w:rPr>
        <w:t>Multiple models</w:t>
      </w:r>
    </w:p>
    <w:p w14:paraId="79DC5CD1" w14:textId="77777777" w:rsidR="00D66093" w:rsidRDefault="00D66093" w:rsidP="00D66093">
      <w:pPr>
        <w:pStyle w:val="ListParagraph"/>
        <w:numPr>
          <w:ilvl w:val="0"/>
          <w:numId w:val="2"/>
        </w:numPr>
        <w:rPr>
          <w:rFonts w:ascii="Arial" w:hAnsi="Arial" w:cs="Arial"/>
          <w:sz w:val="20"/>
        </w:rPr>
      </w:pPr>
      <w:r w:rsidRPr="00D66093">
        <w:rPr>
          <w:rFonts w:ascii="Arial" w:hAnsi="Arial" w:cs="Arial"/>
          <w:sz w:val="20"/>
        </w:rPr>
        <w:t>Better price points</w:t>
      </w:r>
    </w:p>
    <w:p w14:paraId="50FB5C8E" w14:textId="20022BCD" w:rsidR="00D66093" w:rsidRPr="008F021F" w:rsidRDefault="00D66093" w:rsidP="00D66093">
      <w:pPr>
        <w:pStyle w:val="ListParagraph"/>
        <w:numPr>
          <w:ilvl w:val="0"/>
          <w:numId w:val="2"/>
        </w:numPr>
        <w:rPr>
          <w:rFonts w:ascii="Arial" w:hAnsi="Arial" w:cs="Arial"/>
          <w:sz w:val="20"/>
        </w:rPr>
      </w:pPr>
      <w:r w:rsidRPr="00D66093">
        <w:rPr>
          <w:rFonts w:ascii="Arial" w:hAnsi="Arial" w:cs="Arial"/>
          <w:sz w:val="20"/>
        </w:rPr>
        <w:t xml:space="preserve">50-year manufacturing legacy (25 via Best </w:t>
      </w:r>
      <w:r w:rsidRPr="008F021F">
        <w:rPr>
          <w:rFonts w:ascii="Arial" w:hAnsi="Arial" w:cs="Arial"/>
          <w:sz w:val="20"/>
        </w:rPr>
        <w:t>Graphics</w:t>
      </w:r>
      <w:r w:rsidR="00C276CD" w:rsidRPr="008F021F">
        <w:rPr>
          <w:rFonts w:ascii="Arial" w:hAnsi="Arial" w:cs="Arial"/>
          <w:sz w:val="20"/>
        </w:rPr>
        <w:t xml:space="preserve"> </w:t>
      </w:r>
      <w:r w:rsidR="00674A37" w:rsidRPr="008F021F">
        <w:rPr>
          <w:rFonts w:ascii="Arial" w:hAnsi="Arial" w:cs="Arial"/>
          <w:sz w:val="20"/>
        </w:rPr>
        <w:t>r</w:t>
      </w:r>
      <w:r w:rsidR="00C276CD" w:rsidRPr="008F021F">
        <w:rPr>
          <w:rFonts w:ascii="Arial" w:hAnsi="Arial" w:cs="Arial"/>
          <w:sz w:val="20"/>
        </w:rPr>
        <w:t>epresentation)</w:t>
      </w:r>
    </w:p>
    <w:p w14:paraId="3B16EDBE" w14:textId="65B5D5C7" w:rsidR="00D66093" w:rsidRPr="008F021F" w:rsidRDefault="00D66093" w:rsidP="00D66093">
      <w:pPr>
        <w:pStyle w:val="ListParagraph"/>
        <w:numPr>
          <w:ilvl w:val="0"/>
          <w:numId w:val="2"/>
        </w:numPr>
        <w:rPr>
          <w:rFonts w:ascii="Arial" w:hAnsi="Arial" w:cs="Arial"/>
          <w:sz w:val="20"/>
        </w:rPr>
      </w:pPr>
      <w:r w:rsidRPr="008F021F">
        <w:rPr>
          <w:rFonts w:ascii="Arial" w:hAnsi="Arial" w:cs="Arial"/>
          <w:sz w:val="20"/>
        </w:rPr>
        <w:t xml:space="preserve">Proven </w:t>
      </w:r>
      <w:r w:rsidR="00674A37" w:rsidRPr="008F021F">
        <w:rPr>
          <w:rFonts w:ascii="Arial" w:hAnsi="Arial" w:cs="Arial"/>
          <w:sz w:val="20"/>
        </w:rPr>
        <w:t>t</w:t>
      </w:r>
      <w:r w:rsidRPr="008F021F">
        <w:rPr>
          <w:rFonts w:ascii="Arial" w:hAnsi="Arial" w:cs="Arial"/>
          <w:sz w:val="20"/>
        </w:rPr>
        <w:t xml:space="preserve">rack </w:t>
      </w:r>
      <w:r w:rsidR="00674A37" w:rsidRPr="008F021F">
        <w:rPr>
          <w:rFonts w:ascii="Arial" w:hAnsi="Arial" w:cs="Arial"/>
          <w:sz w:val="20"/>
        </w:rPr>
        <w:t>r</w:t>
      </w:r>
      <w:r w:rsidRPr="008F021F">
        <w:rPr>
          <w:rFonts w:ascii="Arial" w:hAnsi="Arial" w:cs="Arial"/>
          <w:sz w:val="20"/>
        </w:rPr>
        <w:t>ecord</w:t>
      </w:r>
    </w:p>
    <w:p w14:paraId="3D3AE02B" w14:textId="77777777" w:rsidR="00D66093" w:rsidRDefault="00D66093" w:rsidP="00D66093">
      <w:pPr>
        <w:pStyle w:val="ListParagraph"/>
        <w:numPr>
          <w:ilvl w:val="0"/>
          <w:numId w:val="2"/>
        </w:numPr>
        <w:rPr>
          <w:rFonts w:ascii="Arial" w:hAnsi="Arial" w:cs="Arial"/>
          <w:sz w:val="20"/>
        </w:rPr>
      </w:pPr>
      <w:r w:rsidRPr="00D66093">
        <w:rPr>
          <w:rFonts w:ascii="Arial" w:hAnsi="Arial" w:cs="Arial"/>
          <w:sz w:val="20"/>
        </w:rPr>
        <w:t>Easily supportable directly, internally or via third party service (we are very transparent for technical support documentation)</w:t>
      </w:r>
    </w:p>
    <w:p w14:paraId="3EA48D8C" w14:textId="21ACE7FC" w:rsidR="00D66093" w:rsidRPr="00B430F0" w:rsidRDefault="00D66093" w:rsidP="00D66093">
      <w:pPr>
        <w:pStyle w:val="ListParagraph"/>
        <w:numPr>
          <w:ilvl w:val="0"/>
          <w:numId w:val="2"/>
        </w:numPr>
        <w:rPr>
          <w:rFonts w:ascii="Arial" w:hAnsi="Arial" w:cs="Arial"/>
          <w:sz w:val="20"/>
        </w:rPr>
      </w:pPr>
      <w:r w:rsidRPr="00B430F0">
        <w:rPr>
          <w:rFonts w:ascii="Arial" w:hAnsi="Arial" w:cs="Arial"/>
          <w:sz w:val="20"/>
        </w:rPr>
        <w:t>Open electronics architecture. Easily modifiable (</w:t>
      </w:r>
      <w:proofErr w:type="spellStart"/>
      <w:r w:rsidRPr="00B430F0">
        <w:rPr>
          <w:rFonts w:ascii="Arial" w:hAnsi="Arial" w:cs="Arial"/>
          <w:sz w:val="20"/>
        </w:rPr>
        <w:t>ie</w:t>
      </w:r>
      <w:proofErr w:type="spellEnd"/>
      <w:r w:rsidRPr="00B430F0">
        <w:rPr>
          <w:rFonts w:ascii="Arial" w:hAnsi="Arial" w:cs="Arial"/>
          <w:sz w:val="20"/>
        </w:rPr>
        <w:t xml:space="preserve"> it’s not proprietarily controlled)</w:t>
      </w:r>
    </w:p>
    <w:p w14:paraId="698F6C2C" w14:textId="494D8999" w:rsidR="00D66093" w:rsidRPr="00D66093" w:rsidRDefault="00D66093" w:rsidP="00D66093">
      <w:pPr>
        <w:pStyle w:val="ListParagraph"/>
        <w:numPr>
          <w:ilvl w:val="0"/>
          <w:numId w:val="2"/>
        </w:numPr>
        <w:rPr>
          <w:rFonts w:ascii="Arial" w:hAnsi="Arial" w:cs="Arial"/>
          <w:sz w:val="20"/>
        </w:rPr>
      </w:pPr>
      <w:r w:rsidRPr="00D66093">
        <w:rPr>
          <w:rFonts w:ascii="Arial" w:hAnsi="Arial" w:cs="Arial"/>
          <w:sz w:val="20"/>
        </w:rPr>
        <w:t>Manufacturer is very agent/customer oriented – we get answers quickly</w:t>
      </w:r>
    </w:p>
    <w:p w14:paraId="5E6CB221" w14:textId="3E35D10A" w:rsidR="005651DF" w:rsidRPr="00E7194F" w:rsidRDefault="00D66093" w:rsidP="00D66093">
      <w:pPr>
        <w:rPr>
          <w:rFonts w:ascii="Arial" w:hAnsi="Arial" w:cs="Arial"/>
          <w:sz w:val="20"/>
        </w:rPr>
      </w:pPr>
      <w:r w:rsidRPr="00D66093">
        <w:rPr>
          <w:rFonts w:ascii="Arial" w:hAnsi="Arial" w:cs="Arial"/>
          <w:sz w:val="20"/>
        </w:rPr>
        <w:t xml:space="preserve">We’re in this together… </w:t>
      </w:r>
      <w:r w:rsidR="005651DF" w:rsidRPr="00E7194F">
        <w:rPr>
          <w:rFonts w:ascii="Arial" w:hAnsi="Arial" w:cs="Arial"/>
          <w:sz w:val="20"/>
        </w:rPr>
        <w:t xml:space="preserve"> </w:t>
      </w:r>
    </w:p>
    <w:p w14:paraId="318AECC4" w14:textId="1ED4331A" w:rsidR="005651DF" w:rsidRPr="00E7194F" w:rsidRDefault="00D66093"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Customer – What You’ll Like About Owning </w:t>
      </w:r>
      <w:r w:rsidR="00AD3835">
        <w:rPr>
          <w:rFonts w:ascii="Arial" w:hAnsi="Arial" w:cs="Arial"/>
          <w:b/>
          <w:color w:val="1586C8"/>
          <w:sz w:val="32"/>
          <w:szCs w:val="56"/>
        </w:rPr>
        <w:t>an Osako</w:t>
      </w:r>
    </w:p>
    <w:p w14:paraId="4793F715" w14:textId="20AC2DB7" w:rsidR="00D66093" w:rsidRDefault="00D66093" w:rsidP="00D66093">
      <w:pPr>
        <w:pStyle w:val="ListParagraph"/>
        <w:numPr>
          <w:ilvl w:val="0"/>
          <w:numId w:val="3"/>
        </w:numPr>
        <w:rPr>
          <w:rFonts w:ascii="Arial" w:hAnsi="Arial" w:cs="Arial"/>
          <w:sz w:val="20"/>
          <w:szCs w:val="40"/>
        </w:rPr>
      </w:pPr>
      <w:r w:rsidRPr="00D66093">
        <w:rPr>
          <w:rFonts w:ascii="Arial" w:hAnsi="Arial" w:cs="Arial"/>
          <w:sz w:val="20"/>
          <w:szCs w:val="40"/>
        </w:rPr>
        <w:t>Easier makeready and set up</w:t>
      </w:r>
    </w:p>
    <w:p w14:paraId="15E95221" w14:textId="38C8CBE7" w:rsidR="00D66093" w:rsidRDefault="00D66093" w:rsidP="00D66093">
      <w:pPr>
        <w:pStyle w:val="ListParagraph"/>
        <w:numPr>
          <w:ilvl w:val="0"/>
          <w:numId w:val="3"/>
        </w:numPr>
        <w:rPr>
          <w:rFonts w:ascii="Arial" w:hAnsi="Arial" w:cs="Arial"/>
          <w:sz w:val="20"/>
          <w:szCs w:val="40"/>
        </w:rPr>
      </w:pPr>
      <w:r w:rsidRPr="00D66093">
        <w:rPr>
          <w:rFonts w:ascii="Arial" w:hAnsi="Arial" w:cs="Arial"/>
          <w:sz w:val="20"/>
          <w:szCs w:val="40"/>
        </w:rPr>
        <w:t>High</w:t>
      </w:r>
      <w:r w:rsidR="00AD3835">
        <w:rPr>
          <w:rFonts w:ascii="Arial" w:hAnsi="Arial" w:cs="Arial"/>
          <w:sz w:val="20"/>
          <w:szCs w:val="40"/>
        </w:rPr>
        <w:t xml:space="preserve"> </w:t>
      </w:r>
      <w:r w:rsidRPr="00D66093">
        <w:rPr>
          <w:rFonts w:ascii="Arial" w:hAnsi="Arial" w:cs="Arial"/>
          <w:sz w:val="20"/>
          <w:szCs w:val="40"/>
        </w:rPr>
        <w:t>floor speed capability</w:t>
      </w:r>
    </w:p>
    <w:p w14:paraId="17934EF2" w14:textId="746B2DA3" w:rsidR="00D66093" w:rsidRPr="008F021F" w:rsidRDefault="00D66093" w:rsidP="00D66093">
      <w:pPr>
        <w:pStyle w:val="ListParagraph"/>
        <w:numPr>
          <w:ilvl w:val="0"/>
          <w:numId w:val="3"/>
        </w:numPr>
        <w:rPr>
          <w:rFonts w:ascii="Arial" w:hAnsi="Arial" w:cs="Arial"/>
          <w:sz w:val="20"/>
          <w:szCs w:val="40"/>
        </w:rPr>
      </w:pPr>
      <w:bookmarkStart w:id="0" w:name="_GoBack"/>
      <w:r w:rsidRPr="008F021F">
        <w:rPr>
          <w:rFonts w:ascii="Arial" w:hAnsi="Arial" w:cs="Arial"/>
          <w:sz w:val="20"/>
          <w:szCs w:val="40"/>
        </w:rPr>
        <w:t>Much tighter control of the signature feeders</w:t>
      </w:r>
    </w:p>
    <w:p w14:paraId="58F008CC" w14:textId="39415BF3" w:rsidR="00D66093" w:rsidRPr="008F021F" w:rsidRDefault="00D66093" w:rsidP="00D66093">
      <w:pPr>
        <w:pStyle w:val="ListParagraph"/>
        <w:numPr>
          <w:ilvl w:val="0"/>
          <w:numId w:val="3"/>
        </w:numPr>
        <w:rPr>
          <w:rFonts w:ascii="Arial" w:hAnsi="Arial" w:cs="Arial"/>
          <w:sz w:val="20"/>
          <w:szCs w:val="40"/>
        </w:rPr>
      </w:pPr>
      <w:r w:rsidRPr="008F021F">
        <w:rPr>
          <w:rFonts w:ascii="Arial" w:hAnsi="Arial" w:cs="Arial"/>
          <w:sz w:val="20"/>
          <w:szCs w:val="40"/>
        </w:rPr>
        <w:t>Better cover feeder design from the lightest to heaviest covers – tighter and cleaner scores (</w:t>
      </w:r>
      <w:proofErr w:type="spellStart"/>
      <w:r w:rsidRPr="008F021F">
        <w:rPr>
          <w:rFonts w:ascii="Arial" w:hAnsi="Arial" w:cs="Arial"/>
          <w:sz w:val="20"/>
          <w:szCs w:val="40"/>
        </w:rPr>
        <w:t>technifold</w:t>
      </w:r>
      <w:proofErr w:type="spellEnd"/>
      <w:r w:rsidRPr="008F021F">
        <w:rPr>
          <w:rFonts w:ascii="Arial" w:hAnsi="Arial" w:cs="Arial"/>
          <w:sz w:val="20"/>
          <w:szCs w:val="40"/>
        </w:rPr>
        <w:t xml:space="preserve"> standard) individually folded without cracking or marking</w:t>
      </w:r>
    </w:p>
    <w:p w14:paraId="185D0437" w14:textId="5B8C294C" w:rsidR="00D66093" w:rsidRPr="008F021F" w:rsidRDefault="00D66093" w:rsidP="00D66093">
      <w:pPr>
        <w:pStyle w:val="ListParagraph"/>
        <w:numPr>
          <w:ilvl w:val="0"/>
          <w:numId w:val="3"/>
        </w:numPr>
        <w:rPr>
          <w:rFonts w:ascii="Arial" w:hAnsi="Arial" w:cs="Arial"/>
          <w:sz w:val="20"/>
          <w:szCs w:val="40"/>
        </w:rPr>
      </w:pPr>
      <w:r w:rsidRPr="008F021F">
        <w:rPr>
          <w:rFonts w:ascii="Arial" w:hAnsi="Arial" w:cs="Arial"/>
          <w:sz w:val="20"/>
          <w:szCs w:val="40"/>
        </w:rPr>
        <w:t xml:space="preserve">Heavier duty </w:t>
      </w:r>
      <w:r w:rsidR="00801DF6" w:rsidRPr="008F021F">
        <w:rPr>
          <w:rFonts w:ascii="Arial" w:hAnsi="Arial" w:cs="Arial"/>
          <w:sz w:val="20"/>
          <w:szCs w:val="40"/>
        </w:rPr>
        <w:t>Stitcher</w:t>
      </w:r>
      <w:r w:rsidRPr="008F021F">
        <w:rPr>
          <w:rFonts w:ascii="Arial" w:hAnsi="Arial" w:cs="Arial"/>
          <w:sz w:val="20"/>
          <w:szCs w:val="40"/>
        </w:rPr>
        <w:t xml:space="preserve"> sled and mechanics with oil bath lubrication (more metal, less plastic)</w:t>
      </w:r>
    </w:p>
    <w:p w14:paraId="2958511E" w14:textId="3260754E" w:rsidR="00D66093" w:rsidRPr="008F021F" w:rsidRDefault="00D66093" w:rsidP="00D66093">
      <w:pPr>
        <w:pStyle w:val="ListParagraph"/>
        <w:numPr>
          <w:ilvl w:val="0"/>
          <w:numId w:val="3"/>
        </w:numPr>
        <w:rPr>
          <w:rFonts w:ascii="Arial" w:hAnsi="Arial" w:cs="Arial"/>
          <w:sz w:val="20"/>
          <w:szCs w:val="40"/>
        </w:rPr>
      </w:pPr>
      <w:r w:rsidRPr="008F021F">
        <w:rPr>
          <w:rFonts w:ascii="Arial" w:hAnsi="Arial" w:cs="Arial"/>
          <w:sz w:val="20"/>
          <w:szCs w:val="40"/>
        </w:rPr>
        <w:t xml:space="preserve">Heavier duty </w:t>
      </w:r>
      <w:r w:rsidR="00C75027" w:rsidRPr="008F021F">
        <w:rPr>
          <w:rFonts w:ascii="Arial" w:hAnsi="Arial" w:cs="Arial"/>
          <w:sz w:val="20"/>
          <w:szCs w:val="40"/>
        </w:rPr>
        <w:t>Three</w:t>
      </w:r>
      <w:r w:rsidRPr="008F021F">
        <w:rPr>
          <w:rFonts w:ascii="Arial" w:hAnsi="Arial" w:cs="Arial"/>
          <w:sz w:val="20"/>
          <w:szCs w:val="40"/>
        </w:rPr>
        <w:t xml:space="preserve"> </w:t>
      </w:r>
      <w:r w:rsidR="00C75027" w:rsidRPr="008F021F">
        <w:rPr>
          <w:rFonts w:ascii="Arial" w:hAnsi="Arial" w:cs="Arial"/>
          <w:sz w:val="20"/>
          <w:szCs w:val="40"/>
        </w:rPr>
        <w:t>K</w:t>
      </w:r>
      <w:r w:rsidRPr="008F021F">
        <w:rPr>
          <w:rFonts w:ascii="Arial" w:hAnsi="Arial" w:cs="Arial"/>
          <w:sz w:val="20"/>
          <w:szCs w:val="40"/>
        </w:rPr>
        <w:t xml:space="preserve">nife </w:t>
      </w:r>
      <w:r w:rsidR="00C75027" w:rsidRPr="008F021F">
        <w:rPr>
          <w:rFonts w:ascii="Arial" w:hAnsi="Arial" w:cs="Arial"/>
          <w:sz w:val="20"/>
          <w:szCs w:val="40"/>
        </w:rPr>
        <w:t>T</w:t>
      </w:r>
      <w:r w:rsidRPr="008F021F">
        <w:rPr>
          <w:rFonts w:ascii="Arial" w:hAnsi="Arial" w:cs="Arial"/>
          <w:sz w:val="20"/>
          <w:szCs w:val="40"/>
        </w:rPr>
        <w:t>rimmers. Face first o</w:t>
      </w:r>
      <w:r w:rsidR="00EF4D33" w:rsidRPr="008F021F">
        <w:rPr>
          <w:rFonts w:ascii="Arial" w:hAnsi="Arial" w:cs="Arial"/>
          <w:sz w:val="20"/>
          <w:szCs w:val="40"/>
        </w:rPr>
        <w:t>r</w:t>
      </w:r>
      <w:r w:rsidRPr="008F021F">
        <w:rPr>
          <w:rFonts w:ascii="Arial" w:hAnsi="Arial" w:cs="Arial"/>
          <w:sz w:val="20"/>
          <w:szCs w:val="40"/>
        </w:rPr>
        <w:t xml:space="preserve"> face last design. Manual or automated set-up. With new “duo” series 2 stage trimmer, 15 second activation/deactivation of 4th/5th center knife unit. Modular build – more price points.</w:t>
      </w:r>
    </w:p>
    <w:bookmarkEnd w:id="0"/>
    <w:p w14:paraId="5F5CEAC7" w14:textId="0A433E1B" w:rsidR="00D66093" w:rsidRDefault="00D66093" w:rsidP="00D66093">
      <w:pPr>
        <w:pStyle w:val="ListParagraph"/>
        <w:numPr>
          <w:ilvl w:val="0"/>
          <w:numId w:val="3"/>
        </w:numPr>
        <w:rPr>
          <w:rFonts w:ascii="Arial" w:hAnsi="Arial" w:cs="Arial"/>
          <w:sz w:val="20"/>
          <w:szCs w:val="40"/>
        </w:rPr>
      </w:pPr>
      <w:r w:rsidRPr="00D66093">
        <w:rPr>
          <w:rFonts w:ascii="Arial" w:hAnsi="Arial" w:cs="Arial"/>
          <w:sz w:val="20"/>
          <w:szCs w:val="40"/>
        </w:rPr>
        <w:t>Japanese build</w:t>
      </w:r>
      <w:r w:rsidR="00AD3835">
        <w:rPr>
          <w:rFonts w:ascii="Arial" w:hAnsi="Arial" w:cs="Arial"/>
          <w:color w:val="FF0000"/>
          <w:sz w:val="20"/>
          <w:szCs w:val="40"/>
        </w:rPr>
        <w:t>,</w:t>
      </w:r>
      <w:r w:rsidRPr="00D66093">
        <w:rPr>
          <w:rFonts w:ascii="Arial" w:hAnsi="Arial" w:cs="Arial"/>
          <w:sz w:val="20"/>
          <w:szCs w:val="40"/>
        </w:rPr>
        <w:t xml:space="preserve"> quality mechanics/electronics</w:t>
      </w:r>
    </w:p>
    <w:p w14:paraId="6370297D" w14:textId="5FBA4E7A" w:rsidR="00D66093" w:rsidRDefault="00D66093" w:rsidP="00D66093">
      <w:pPr>
        <w:pStyle w:val="ListParagraph"/>
        <w:numPr>
          <w:ilvl w:val="0"/>
          <w:numId w:val="3"/>
        </w:numPr>
        <w:rPr>
          <w:rFonts w:ascii="Arial" w:hAnsi="Arial" w:cs="Arial"/>
          <w:sz w:val="20"/>
          <w:szCs w:val="40"/>
        </w:rPr>
      </w:pPr>
      <w:r w:rsidRPr="00D66093">
        <w:rPr>
          <w:rFonts w:ascii="Arial" w:hAnsi="Arial" w:cs="Arial"/>
          <w:sz w:val="20"/>
          <w:szCs w:val="40"/>
        </w:rPr>
        <w:t>No nonsense</w:t>
      </w:r>
      <w:r w:rsidR="00AD3835">
        <w:rPr>
          <w:rFonts w:ascii="Arial" w:hAnsi="Arial" w:cs="Arial"/>
          <w:color w:val="FF0000"/>
          <w:sz w:val="20"/>
          <w:szCs w:val="40"/>
        </w:rPr>
        <w:t>,</w:t>
      </w:r>
      <w:r w:rsidRPr="00D66093">
        <w:rPr>
          <w:rFonts w:ascii="Arial" w:hAnsi="Arial" w:cs="Arial"/>
          <w:sz w:val="20"/>
          <w:szCs w:val="40"/>
        </w:rPr>
        <w:t xml:space="preserve"> quick response</w:t>
      </w:r>
      <w:r w:rsidR="00AD3835">
        <w:rPr>
          <w:rFonts w:ascii="Arial" w:hAnsi="Arial" w:cs="Arial"/>
          <w:color w:val="FF0000"/>
          <w:sz w:val="20"/>
          <w:szCs w:val="40"/>
        </w:rPr>
        <w:t>,</w:t>
      </w:r>
      <w:r w:rsidRPr="00D66093">
        <w:rPr>
          <w:rFonts w:ascii="Arial" w:hAnsi="Arial" w:cs="Arial"/>
          <w:sz w:val="20"/>
          <w:szCs w:val="40"/>
        </w:rPr>
        <w:t xml:space="preserve"> direct support. No extra charge for standard phone support (no need for a “contract” for support)</w:t>
      </w:r>
    </w:p>
    <w:p w14:paraId="32CF67C0" w14:textId="4A49E48E" w:rsidR="00D66093" w:rsidRPr="00D66093" w:rsidRDefault="00D66093" w:rsidP="00D66093">
      <w:pPr>
        <w:pStyle w:val="ListParagraph"/>
        <w:numPr>
          <w:ilvl w:val="0"/>
          <w:numId w:val="3"/>
        </w:numPr>
        <w:rPr>
          <w:rFonts w:ascii="Arial" w:hAnsi="Arial" w:cs="Arial"/>
          <w:sz w:val="20"/>
          <w:szCs w:val="40"/>
        </w:rPr>
      </w:pPr>
      <w:r w:rsidRPr="00D66093">
        <w:rPr>
          <w:rFonts w:ascii="Arial" w:hAnsi="Arial" w:cs="Arial"/>
          <w:sz w:val="20"/>
          <w:szCs w:val="40"/>
        </w:rPr>
        <w:t>Lowest cost of ownership… period!</w:t>
      </w:r>
    </w:p>
    <w:p w14:paraId="18B7E300" w14:textId="5A7DA45B" w:rsidR="00542CEB" w:rsidRDefault="00D66093" w:rsidP="00D66093">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Track Record – How About 100% Loyalty!</w:t>
      </w:r>
    </w:p>
    <w:p w14:paraId="3B02B87D" w14:textId="027B9737" w:rsidR="00D66093" w:rsidRPr="00D66093" w:rsidRDefault="00D66093" w:rsidP="00D66093">
      <w:pPr>
        <w:spacing w:line="240" w:lineRule="auto"/>
        <w:rPr>
          <w:rFonts w:ascii="Arial" w:hAnsi="Arial" w:cs="Arial"/>
          <w:sz w:val="20"/>
          <w:szCs w:val="56"/>
        </w:rPr>
      </w:pPr>
      <w:r w:rsidRPr="00D66093">
        <w:rPr>
          <w:rFonts w:ascii="Arial" w:hAnsi="Arial" w:cs="Arial"/>
          <w:sz w:val="20"/>
          <w:szCs w:val="56"/>
        </w:rPr>
        <w:t xml:space="preserve">In our 25-year history as the Osako import agent we have installed hundreds of Osako’s – new, used and reconditioned. During this time, anyone who has bought their first </w:t>
      </w:r>
      <w:proofErr w:type="spellStart"/>
      <w:r w:rsidRPr="00D66093">
        <w:rPr>
          <w:rFonts w:ascii="Arial" w:hAnsi="Arial" w:cs="Arial"/>
          <w:sz w:val="20"/>
          <w:szCs w:val="56"/>
        </w:rPr>
        <w:t>Oskao</w:t>
      </w:r>
      <w:proofErr w:type="spellEnd"/>
      <w:r w:rsidRPr="00D66093">
        <w:rPr>
          <w:rFonts w:ascii="Arial" w:hAnsi="Arial" w:cs="Arial"/>
          <w:sz w:val="20"/>
          <w:szCs w:val="56"/>
        </w:rPr>
        <w:t xml:space="preserve"> has always stayed loyal within Osako’s range for their subsequent 2nd, 3rd, 4th… </w:t>
      </w:r>
      <w:r w:rsidR="00801DF6">
        <w:rPr>
          <w:rFonts w:ascii="Arial" w:hAnsi="Arial" w:cs="Arial"/>
          <w:sz w:val="20"/>
          <w:szCs w:val="56"/>
        </w:rPr>
        <w:t>Stitcher</w:t>
      </w:r>
      <w:r w:rsidRPr="00D66093">
        <w:rPr>
          <w:rFonts w:ascii="Arial" w:hAnsi="Arial" w:cs="Arial"/>
          <w:sz w:val="20"/>
          <w:szCs w:val="56"/>
        </w:rPr>
        <w:t xml:space="preserve"> purchase.</w:t>
      </w:r>
    </w:p>
    <w:p w14:paraId="6A3BDB28" w14:textId="421D0BBD" w:rsidR="00D66093" w:rsidRDefault="00D66093" w:rsidP="00D66093">
      <w:pPr>
        <w:spacing w:line="240" w:lineRule="auto"/>
        <w:rPr>
          <w:rFonts w:ascii="Arial" w:hAnsi="Arial" w:cs="Arial"/>
          <w:sz w:val="20"/>
          <w:szCs w:val="56"/>
        </w:rPr>
      </w:pPr>
      <w:r w:rsidRPr="00D66093">
        <w:rPr>
          <w:rFonts w:ascii="Arial" w:hAnsi="Arial" w:cs="Arial"/>
          <w:sz w:val="20"/>
          <w:szCs w:val="56"/>
        </w:rPr>
        <w:t>We welcome customer reference requests. Attached is a brief list of customer installs and regional placements</w:t>
      </w:r>
      <w:r>
        <w:rPr>
          <w:rFonts w:ascii="Arial" w:hAnsi="Arial" w:cs="Arial"/>
          <w:sz w:val="20"/>
          <w:szCs w:val="56"/>
        </w:rPr>
        <w:t>.</w:t>
      </w:r>
      <w:r w:rsidR="00066AE4" w:rsidRPr="00066AE4">
        <w:rPr>
          <w:noProof/>
        </w:rPr>
        <w:t xml:space="preserve"> </w:t>
      </w:r>
    </w:p>
    <w:p w14:paraId="4C5A9E12" w14:textId="01C54A0E" w:rsidR="00D66093" w:rsidRPr="00D66093" w:rsidRDefault="00EC46A0" w:rsidP="00803441">
      <w:pPr>
        <w:rPr>
          <w:rFonts w:ascii="Arial" w:hAnsi="Arial" w:cs="Arial"/>
          <w:b/>
          <w:color w:val="1586C8"/>
          <w:sz w:val="32"/>
          <w:szCs w:val="56"/>
        </w:rPr>
      </w:pPr>
      <w:r>
        <w:rPr>
          <w:noProof/>
        </w:rPr>
        <w:drawing>
          <wp:anchor distT="0" distB="0" distL="114300" distR="114300" simplePos="0" relativeHeight="251663359" behindDoc="0" locked="0" layoutInCell="1" allowOverlap="1" wp14:anchorId="06D6CB9A" wp14:editId="36BDBA57">
            <wp:simplePos x="0" y="0"/>
            <wp:positionH relativeFrom="margin">
              <wp:posOffset>3982085</wp:posOffset>
            </wp:positionH>
            <wp:positionV relativeFrom="paragraph">
              <wp:posOffset>5715</wp:posOffset>
            </wp:positionV>
            <wp:extent cx="2404872" cy="18187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872" cy="1818753"/>
                    </a:xfrm>
                    <a:prstGeom prst="rect">
                      <a:avLst/>
                    </a:prstGeom>
                  </pic:spPr>
                </pic:pic>
              </a:graphicData>
            </a:graphic>
            <wp14:sizeRelH relativeFrom="margin">
              <wp14:pctWidth>0</wp14:pctWidth>
            </wp14:sizeRelH>
            <wp14:sizeRelV relativeFrom="margin">
              <wp14:pctHeight>0</wp14:pctHeight>
            </wp14:sizeRelV>
          </wp:anchor>
        </w:drawing>
      </w:r>
      <w:r w:rsidRPr="00D83B2F">
        <w:rPr>
          <w:rFonts w:ascii="Arial" w:hAnsi="Arial" w:cs="Arial"/>
          <w:b/>
          <w:noProof/>
          <w:color w:val="1586C8"/>
          <w:sz w:val="32"/>
          <w:szCs w:val="56"/>
        </w:rPr>
        <mc:AlternateContent>
          <mc:Choice Requires="wps">
            <w:drawing>
              <wp:anchor distT="45720" distB="45720" distL="114300" distR="114300" simplePos="0" relativeHeight="251672576" behindDoc="0" locked="0" layoutInCell="1" allowOverlap="1" wp14:anchorId="7B5286E8" wp14:editId="5A79F471">
                <wp:simplePos x="0" y="0"/>
                <wp:positionH relativeFrom="margin">
                  <wp:align>right</wp:align>
                </wp:positionH>
                <wp:positionV relativeFrom="paragraph">
                  <wp:posOffset>15240</wp:posOffset>
                </wp:positionV>
                <wp:extent cx="331470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w="9525">
                          <a:noFill/>
                          <a:miter lim="800000"/>
                          <a:headEnd/>
                          <a:tailEnd/>
                        </a:ln>
                      </wps:spPr>
                      <wps:txbx>
                        <w:txbxContent>
                          <w:p w14:paraId="7D91881B" w14:textId="142A916B" w:rsidR="00D83B2F" w:rsidRPr="00D83B2F" w:rsidRDefault="00D83B2F" w:rsidP="00D83B2F">
                            <w:pPr>
                              <w:jc w:val="center"/>
                              <w:rPr>
                                <w:rFonts w:ascii="Arial" w:hAnsi="Arial" w:cs="Arial"/>
                                <w:b/>
                                <w:bCs/>
                                <w:sz w:val="32"/>
                                <w:szCs w:val="32"/>
                              </w:rPr>
                            </w:pPr>
                            <w:r w:rsidRPr="00D83B2F">
                              <w:rPr>
                                <w:rFonts w:ascii="Arial" w:hAnsi="Arial" w:cs="Arial"/>
                                <w:b/>
                                <w:bCs/>
                                <w:sz w:val="32"/>
                                <w:szCs w:val="32"/>
                              </w:rPr>
                              <w:t>Recent Installations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5286E8" id="_x0000_t202" coordsize="21600,21600" o:spt="202" path="m,l,21600r21600,l21600,xe">
                <v:stroke joinstyle="miter"/>
                <v:path gradientshapeok="t" o:connecttype="rect"/>
              </v:shapetype>
              <v:shape id="Text Box 2" o:spid="_x0000_s1026" type="#_x0000_t202" style="position:absolute;margin-left:209.8pt;margin-top:1.2pt;width:261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" filled="f" stroked="f">
                <v:textbox style="mso-fit-shape-to-text:t">
                  <w:txbxContent>
                    <w:p w14:paraId="7D91881B" w14:textId="142A916B" w:rsidR="00D83B2F" w:rsidRPr="00D83B2F" w:rsidRDefault="00D83B2F" w:rsidP="00D83B2F">
                      <w:pPr>
                        <w:jc w:val="center"/>
                        <w:rPr>
                          <w:rFonts w:ascii="Arial" w:hAnsi="Arial" w:cs="Arial"/>
                          <w:b/>
                          <w:bCs/>
                          <w:sz w:val="32"/>
                          <w:szCs w:val="32"/>
                        </w:rPr>
                      </w:pPr>
                      <w:r w:rsidRPr="00D83B2F">
                        <w:rPr>
                          <w:rFonts w:ascii="Arial" w:hAnsi="Arial" w:cs="Arial"/>
                          <w:b/>
                          <w:bCs/>
                          <w:sz w:val="32"/>
                          <w:szCs w:val="32"/>
                        </w:rPr>
                        <w:t>Recent Installations</w:t>
                      </w:r>
                    </w:p>
                  </w:txbxContent>
                </v:textbox>
                <w10:wrap anchorx="margin"/>
              </v:shape>
            </w:pict>
          </mc:Fallback>
        </mc:AlternateContent>
      </w:r>
    </w:p>
    <w:sectPr w:rsidR="00D66093" w:rsidRPr="00D66093" w:rsidSect="00A137A6">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0AF20447"/>
    <w:multiLevelType w:val="hybridMultilevel"/>
    <w:tmpl w:val="B35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030842"/>
    <w:multiLevelType w:val="hybridMultilevel"/>
    <w:tmpl w:val="1CBE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6242A"/>
    <w:rsid w:val="00066AE4"/>
    <w:rsid w:val="00075C09"/>
    <w:rsid w:val="00100520"/>
    <w:rsid w:val="002D533A"/>
    <w:rsid w:val="002F50BB"/>
    <w:rsid w:val="00334A76"/>
    <w:rsid w:val="00437CBE"/>
    <w:rsid w:val="004B28B7"/>
    <w:rsid w:val="00542CEB"/>
    <w:rsid w:val="005651DF"/>
    <w:rsid w:val="00580B29"/>
    <w:rsid w:val="005C3D86"/>
    <w:rsid w:val="006310CD"/>
    <w:rsid w:val="00674A37"/>
    <w:rsid w:val="00752B7E"/>
    <w:rsid w:val="00753FEA"/>
    <w:rsid w:val="0079788C"/>
    <w:rsid w:val="007E64D5"/>
    <w:rsid w:val="00801DF6"/>
    <w:rsid w:val="00803441"/>
    <w:rsid w:val="008F021F"/>
    <w:rsid w:val="00990093"/>
    <w:rsid w:val="00A11E4C"/>
    <w:rsid w:val="00A137A6"/>
    <w:rsid w:val="00A3526F"/>
    <w:rsid w:val="00A558C9"/>
    <w:rsid w:val="00AA4346"/>
    <w:rsid w:val="00AD3835"/>
    <w:rsid w:val="00B430F0"/>
    <w:rsid w:val="00B96C7C"/>
    <w:rsid w:val="00BE0E3B"/>
    <w:rsid w:val="00C044B2"/>
    <w:rsid w:val="00C276CD"/>
    <w:rsid w:val="00C556FF"/>
    <w:rsid w:val="00C75027"/>
    <w:rsid w:val="00D00F4B"/>
    <w:rsid w:val="00D66093"/>
    <w:rsid w:val="00D83B2F"/>
    <w:rsid w:val="00D9486A"/>
    <w:rsid w:val="00E7194F"/>
    <w:rsid w:val="00E86AC5"/>
    <w:rsid w:val="00EB2C5B"/>
    <w:rsid w:val="00EC46A0"/>
    <w:rsid w:val="00E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37204"/>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36</cp:revision>
  <cp:lastPrinted>2020-01-16T21:47:00Z</cp:lastPrinted>
  <dcterms:created xsi:type="dcterms:W3CDTF">2020-01-16T20:13:00Z</dcterms:created>
  <dcterms:modified xsi:type="dcterms:W3CDTF">2020-07-16T21:02:00Z</dcterms:modified>
</cp:coreProperties>
</file>