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XSpec="right" w:tblpY="61"/>
        <w:tblW w:w="5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tblGrid>
      <w:tr w:rsidR="009B5980" w:rsidTr="009B5980">
        <w:trPr>
          <w:trHeight w:val="340"/>
        </w:trPr>
        <w:tc>
          <w:tcPr>
            <w:tcW w:w="5215" w:type="dxa"/>
            <w:tcBorders>
              <w:top w:val="single" w:sz="4" w:space="0" w:color="auto"/>
              <w:left w:val="single" w:sz="4" w:space="0" w:color="auto"/>
              <w:bottom w:val="single" w:sz="4" w:space="0" w:color="auto"/>
              <w:right w:val="single" w:sz="4" w:space="0" w:color="auto"/>
            </w:tcBorders>
            <w:shd w:val="clear" w:color="auto" w:fill="1586C8"/>
            <w:vAlign w:val="center"/>
          </w:tcPr>
          <w:p w:rsidR="009B5980" w:rsidRPr="00437CBE" w:rsidRDefault="009B5980" w:rsidP="009B5980">
            <w:pPr>
              <w:rPr>
                <w:rFonts w:ascii="Arial" w:hAnsi="Arial" w:cs="Arial"/>
                <w:b/>
                <w:color w:val="D8FCE9"/>
                <w:sz w:val="36"/>
                <w:szCs w:val="36"/>
              </w:rPr>
            </w:pPr>
            <w:r>
              <w:rPr>
                <w:rFonts w:ascii="Arial" w:hAnsi="Arial" w:cs="Arial"/>
                <w:b/>
                <w:color w:val="F4FEF9"/>
                <w:sz w:val="32"/>
                <w:szCs w:val="36"/>
              </w:rPr>
              <w:t>Corrugated Cardboard</w:t>
            </w:r>
          </w:p>
        </w:tc>
      </w:tr>
    </w:tbl>
    <w:p w:rsidR="003F3A43" w:rsidRPr="00792DB3" w:rsidRDefault="007E4F89" w:rsidP="003F3A43">
      <w:pPr>
        <w:pBdr>
          <w:bottom w:val="single" w:sz="4" w:space="1" w:color="auto"/>
        </w:pBdr>
        <w:rPr>
          <w:rFonts w:ascii="Arial" w:hAnsi="Arial" w:cs="Arial"/>
          <w:b/>
          <w:bCs/>
          <w:color w:val="1586C8"/>
          <w:sz w:val="32"/>
          <w:szCs w:val="32"/>
        </w:rPr>
      </w:pPr>
      <w:r w:rsidRPr="00C11225">
        <w:rPr>
          <w:rFonts w:ascii="Arial" w:hAnsi="Arial" w:cs="Arial"/>
          <w:b/>
          <w:noProof/>
          <w:color w:val="1586C8"/>
          <w:sz w:val="32"/>
          <w:szCs w:val="56"/>
        </w:rPr>
        <w:drawing>
          <wp:anchor distT="0" distB="0" distL="114300" distR="114300" simplePos="0" relativeHeight="251653120" behindDoc="0" locked="0" layoutInCell="1" allowOverlap="1">
            <wp:simplePos x="0" y="0"/>
            <wp:positionH relativeFrom="column">
              <wp:posOffset>3617407</wp:posOffset>
            </wp:positionH>
            <wp:positionV relativeFrom="paragraph">
              <wp:posOffset>288890</wp:posOffset>
            </wp:positionV>
            <wp:extent cx="2612571" cy="8020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BEBA8EAE-BF5A-486C-A8C5-ECC9F3942E4B}">
                          <a14:imgProps xmlns:a14="http://schemas.microsoft.com/office/drawing/2010/main">
                            <a14:imgLayer r:embed="rId7">
                              <a14:imgEffect>
                                <a14:backgroundRemoval t="0" b="37224" l="0" r="100000">
                                  <a14:foregroundMark x1="62320" y1="21136" x2="77618" y2="20978"/>
                                  <a14:foregroundMark x1="81930" y1="15300" x2="81930" y2="15300"/>
                                  <a14:foregroundMark x1="80903" y1="14984" x2="80903" y2="14984"/>
                                  <a14:foregroundMark x1="81828" y1="21293" x2="81828" y2="21293"/>
                                  <a14:backgroundMark x1="4825" y1="6151" x2="4825" y2="6151"/>
                                  <a14:backgroundMark x1="4825" y1="5205" x2="27721" y2="1735"/>
                                  <a14:backgroundMark x1="66940" y1="22082" x2="66940" y2="22082"/>
                                </a14:backgroundRemoval>
                              </a14:imgEffect>
                            </a14:imgLayer>
                          </a14:imgProps>
                        </a:ext>
                        <a:ext uri="{28A0092B-C50C-407E-A947-70E740481C1C}">
                          <a14:useLocalDpi xmlns:a14="http://schemas.microsoft.com/office/drawing/2010/main" val="0"/>
                        </a:ext>
                      </a:extLst>
                    </a:blip>
                    <a:srcRect r="20979" b="62730"/>
                    <a:stretch/>
                  </pic:blipFill>
                  <pic:spPr bwMode="auto">
                    <a:xfrm>
                      <a:off x="0" y="0"/>
                      <a:ext cx="2647075" cy="8125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3A43">
        <w:rPr>
          <w:rFonts w:ascii="Arial" w:hAnsi="Arial" w:cs="Arial"/>
          <w:b/>
          <w:bCs/>
          <w:color w:val="1586C8"/>
          <w:sz w:val="32"/>
          <w:szCs w:val="32"/>
        </w:rPr>
        <w:t>Young Shin</w:t>
      </w:r>
      <w:r w:rsidR="003F3A43" w:rsidRPr="00792DB3">
        <w:rPr>
          <w:rFonts w:ascii="Arial" w:hAnsi="Arial" w:cs="Arial"/>
          <w:b/>
          <w:bCs/>
          <w:color w:val="1586C8"/>
          <w:sz w:val="32"/>
          <w:szCs w:val="32"/>
        </w:rPr>
        <w:t xml:space="preserve"> </w:t>
      </w:r>
      <w:r w:rsidR="00280898">
        <w:rPr>
          <w:rFonts w:ascii="Arial" w:hAnsi="Arial" w:cs="Arial"/>
          <w:b/>
          <w:bCs/>
          <w:color w:val="1586C8"/>
          <w:sz w:val="32"/>
          <w:szCs w:val="32"/>
        </w:rPr>
        <w:t xml:space="preserve">Die Cutters </w:t>
      </w:r>
      <w:r w:rsidR="003F3A43" w:rsidRPr="00280898">
        <w:rPr>
          <w:rFonts w:ascii="Arial" w:hAnsi="Arial" w:cs="Arial"/>
          <w:b/>
          <w:bCs/>
          <w:color w:val="1586C8"/>
          <w:sz w:val="20"/>
          <w:szCs w:val="20"/>
        </w:rPr>
        <w:t>– Since 1980</w:t>
      </w:r>
    </w:p>
    <w:p w:rsidR="008B6C42" w:rsidRPr="00792DB3" w:rsidRDefault="008B6C42" w:rsidP="008B6C42">
      <w:pPr>
        <w:rPr>
          <w:rFonts w:ascii="Arial" w:hAnsi="Arial" w:cs="Arial"/>
          <w:b/>
          <w:bCs/>
        </w:rPr>
      </w:pPr>
      <w:r w:rsidRPr="00792DB3">
        <w:rPr>
          <w:rFonts w:ascii="Arial" w:hAnsi="Arial" w:cs="Arial"/>
          <w:b/>
          <w:bCs/>
        </w:rPr>
        <w:t>Young Shin, a South Korean manufacturer, has been producing and exporting Die Cutters for 40-years. With production facilities throughout Korea, wholly owned subsidiaries in the United States and Europe,</w:t>
      </w:r>
      <w:r>
        <w:rPr>
          <w:rFonts w:ascii="Arial" w:hAnsi="Arial" w:cs="Arial"/>
          <w:b/>
          <w:bCs/>
        </w:rPr>
        <w:t xml:space="preserve"> and more than 100 installations throughout North America,</w:t>
      </w:r>
      <w:r w:rsidRPr="00792DB3">
        <w:rPr>
          <w:rFonts w:ascii="Arial" w:hAnsi="Arial" w:cs="Arial"/>
          <w:b/>
          <w:bCs/>
        </w:rPr>
        <w:t xml:space="preserve"> Young Shin has become a growing presence in the Folded Carton, and Corrugated industries.  </w:t>
      </w:r>
    </w:p>
    <w:p w:rsidR="00C044B2" w:rsidRDefault="00AE4212" w:rsidP="00C044B2">
      <w:pPr>
        <w:rPr>
          <w:rFonts w:ascii="Arial" w:hAnsi="Arial" w:cs="Arial"/>
          <w:sz w:val="20"/>
          <w:szCs w:val="56"/>
        </w:rPr>
      </w:pPr>
      <w:r>
        <w:rPr>
          <w:rFonts w:ascii="Arial" w:hAnsi="Arial" w:cs="Arial"/>
          <w:sz w:val="20"/>
          <w:szCs w:val="56"/>
        </w:rPr>
        <w:t>Whether new to corrugated or an industry veteran, the below information is to better define the various terminology used within the world of “brown boxes”!</w:t>
      </w:r>
    </w:p>
    <w:p w:rsidR="00AE4212" w:rsidRPr="00E7194F" w:rsidRDefault="00AE4212" w:rsidP="00AE4212">
      <w:pPr>
        <w:pBdr>
          <w:bottom w:val="single" w:sz="4" w:space="1" w:color="auto"/>
        </w:pBdr>
        <w:spacing w:line="240" w:lineRule="auto"/>
        <w:rPr>
          <w:rFonts w:ascii="Arial" w:hAnsi="Arial" w:cs="Arial"/>
          <w:b/>
          <w:color w:val="1586C8"/>
          <w:sz w:val="32"/>
          <w:szCs w:val="56"/>
        </w:rPr>
      </w:pPr>
      <w:r>
        <w:rPr>
          <w:rFonts w:ascii="Arial" w:hAnsi="Arial" w:cs="Arial"/>
          <w:b/>
          <w:color w:val="1586C8"/>
          <w:sz w:val="32"/>
          <w:szCs w:val="56"/>
        </w:rPr>
        <w:t>Corrugated 101</w:t>
      </w:r>
    </w:p>
    <w:p w:rsidR="00AE4212" w:rsidRDefault="00AE4212" w:rsidP="00C044B2">
      <w:pPr>
        <w:rPr>
          <w:rFonts w:ascii="Arial" w:hAnsi="Arial" w:cs="Arial"/>
          <w:sz w:val="20"/>
        </w:rPr>
      </w:pPr>
      <w:r>
        <w:rPr>
          <w:rFonts w:ascii="Arial" w:hAnsi="Arial" w:cs="Arial"/>
          <w:sz w:val="20"/>
        </w:rPr>
        <w:t xml:space="preserve">For centuries, Engineers have recognized that arches are the strongest way to span a </w:t>
      </w:r>
      <w:r w:rsidR="00BB3035">
        <w:rPr>
          <w:rFonts w:ascii="Arial" w:hAnsi="Arial" w:cs="Arial"/>
          <w:sz w:val="20"/>
        </w:rPr>
        <w:t>space. The</w:t>
      </w:r>
      <w:r>
        <w:rPr>
          <w:rFonts w:ascii="Arial" w:hAnsi="Arial" w:cs="Arial"/>
          <w:sz w:val="20"/>
        </w:rPr>
        <w:t xml:space="preserve"> inventors of the corrugated fiberboard </w:t>
      </w:r>
      <w:r w:rsidRPr="004C2E9E">
        <w:rPr>
          <w:rFonts w:ascii="Arial" w:hAnsi="Arial" w:cs="Arial"/>
          <w:sz w:val="20"/>
        </w:rPr>
        <w:t xml:space="preserve">wisely </w:t>
      </w:r>
      <w:r>
        <w:rPr>
          <w:rFonts w:ascii="Arial" w:hAnsi="Arial" w:cs="Arial"/>
          <w:sz w:val="20"/>
        </w:rPr>
        <w:t xml:space="preserve">applied the same principles. By adhering a wavy (arched), fluted paper to </w:t>
      </w:r>
      <w:r w:rsidR="004C2E9E">
        <w:rPr>
          <w:rFonts w:ascii="Arial" w:hAnsi="Arial" w:cs="Arial"/>
          <w:sz w:val="20"/>
        </w:rPr>
        <w:t>containerboard</w:t>
      </w:r>
      <w:r>
        <w:rPr>
          <w:rFonts w:ascii="Arial" w:hAnsi="Arial" w:cs="Arial"/>
          <w:sz w:val="20"/>
        </w:rPr>
        <w:t xml:space="preserve"> the formation becomes more resistant to pressure and bending. In formal terms, those “waves” are known as the fluted “medium”. The linerboard it’s adhered to is known </w:t>
      </w:r>
      <w:r w:rsidR="004C68AA">
        <w:rPr>
          <w:rFonts w:ascii="Arial" w:hAnsi="Arial" w:cs="Arial"/>
          <w:sz w:val="20"/>
        </w:rPr>
        <w:t xml:space="preserve">as a “paper liner”. </w:t>
      </w:r>
    </w:p>
    <w:p w:rsidR="00AE4212" w:rsidRDefault="00AE4212" w:rsidP="00C044B2">
      <w:pPr>
        <w:rPr>
          <w:rFonts w:ascii="Arial" w:hAnsi="Arial" w:cs="Arial"/>
          <w:sz w:val="20"/>
        </w:rPr>
      </w:pPr>
      <w:r>
        <w:rPr>
          <w:rFonts w:ascii="Arial" w:hAnsi="Arial" w:cs="Arial"/>
          <w:sz w:val="20"/>
        </w:rPr>
        <w:t xml:space="preserve">The production can be comprised of (1) liner and (1) medium, which is known as Single Face Corrugated. More commonly, when (1) medium is sandwiched between (2) liners you get Single Wall, Double Faced Corrugated. </w:t>
      </w:r>
    </w:p>
    <w:p w:rsidR="00AE4212" w:rsidRDefault="00AE4212" w:rsidP="00C044B2">
      <w:pPr>
        <w:rPr>
          <w:rFonts w:ascii="Arial" w:hAnsi="Arial" w:cs="Arial"/>
          <w:sz w:val="20"/>
        </w:rPr>
      </w:pPr>
      <w:r>
        <w:rPr>
          <w:rFonts w:ascii="Arial" w:hAnsi="Arial" w:cs="Arial"/>
          <w:sz w:val="20"/>
        </w:rPr>
        <w:t xml:space="preserve">Much like a McDonald’s Big Mac, when (2) fluted mediums are stacked atop one another – utilizing (3) liners – you get Double Wall Corrugated. Expanding further, (3) fluted mediums stacked atop one </w:t>
      </w:r>
      <w:r w:rsidR="004C2E9E">
        <w:rPr>
          <w:rFonts w:ascii="Arial" w:hAnsi="Arial" w:cs="Arial"/>
          <w:sz w:val="20"/>
        </w:rPr>
        <w:t>another</w:t>
      </w:r>
      <w:r>
        <w:rPr>
          <w:rFonts w:ascii="Arial" w:hAnsi="Arial" w:cs="Arial"/>
          <w:sz w:val="20"/>
        </w:rPr>
        <w:t xml:space="preserve"> with (4) liners is Triple Wall Corrugated.</w:t>
      </w:r>
    </w:p>
    <w:p w:rsidR="00AE4212" w:rsidRPr="00AE4212" w:rsidRDefault="00AE4212" w:rsidP="00C044B2">
      <w:pPr>
        <w:rPr>
          <w:rFonts w:ascii="Arial" w:hAnsi="Arial" w:cs="Arial"/>
          <w:sz w:val="20"/>
          <w:szCs w:val="40"/>
        </w:rPr>
      </w:pPr>
      <w:r>
        <w:rPr>
          <w:rFonts w:ascii="Arial" w:hAnsi="Arial" w:cs="Arial"/>
          <w:sz w:val="20"/>
        </w:rPr>
        <w:t xml:space="preserve">The specification of the fluted medium – which can vary amongst layer – determines the </w:t>
      </w:r>
      <w:proofErr w:type="gramStart"/>
      <w:r>
        <w:rPr>
          <w:rFonts w:ascii="Arial" w:hAnsi="Arial" w:cs="Arial"/>
          <w:sz w:val="20"/>
        </w:rPr>
        <w:t>boards</w:t>
      </w:r>
      <w:proofErr w:type="gramEnd"/>
      <w:r>
        <w:rPr>
          <w:rFonts w:ascii="Arial" w:hAnsi="Arial" w:cs="Arial"/>
          <w:sz w:val="20"/>
        </w:rPr>
        <w:t xml:space="preserve"> strength.</w:t>
      </w:r>
    </w:p>
    <w:p w:rsidR="00580B29" w:rsidRPr="00E7194F" w:rsidRDefault="00AE4212" w:rsidP="00AE4212">
      <w:pPr>
        <w:pBdr>
          <w:bottom w:val="single" w:sz="4" w:space="1" w:color="auto"/>
        </w:pBdr>
        <w:rPr>
          <w:rFonts w:ascii="Arial" w:hAnsi="Arial" w:cs="Arial"/>
          <w:b/>
          <w:color w:val="1586C8"/>
          <w:sz w:val="32"/>
          <w:szCs w:val="40"/>
        </w:rPr>
      </w:pPr>
      <w:r>
        <w:rPr>
          <w:rFonts w:ascii="Arial" w:hAnsi="Arial" w:cs="Arial"/>
          <w:b/>
          <w:color w:val="1586C8"/>
          <w:sz w:val="32"/>
          <w:szCs w:val="40"/>
        </w:rPr>
        <w:t>Common Flute Profiles</w:t>
      </w:r>
    </w:p>
    <w:p w:rsidR="00AE4212" w:rsidRDefault="00AE4212" w:rsidP="00AE4212">
      <w:pPr>
        <w:spacing w:line="240" w:lineRule="auto"/>
        <w:rPr>
          <w:rFonts w:ascii="Arial" w:hAnsi="Arial" w:cs="Arial"/>
          <w:sz w:val="20"/>
        </w:rPr>
      </w:pPr>
      <w:r>
        <w:rPr>
          <w:rFonts w:ascii="Arial" w:hAnsi="Arial" w:cs="Arial"/>
          <w:sz w:val="20"/>
        </w:rPr>
        <w:t>The (5) most common flute mediums are A, B, C, E and F. Visually, A is the thickest (hollower) while F is the thinnest (more flutes per inch). (See visual to the right)</w:t>
      </w:r>
    </w:p>
    <w:p w:rsidR="00AE4212" w:rsidRDefault="00AE4212" w:rsidP="00AE4212">
      <w:pPr>
        <w:spacing w:line="240" w:lineRule="auto"/>
        <w:ind w:left="270"/>
        <w:rPr>
          <w:rFonts w:ascii="Arial" w:hAnsi="Arial" w:cs="Arial"/>
          <w:sz w:val="20"/>
        </w:rPr>
      </w:pPr>
      <w:r>
        <w:rPr>
          <w:rFonts w:ascii="Arial" w:hAnsi="Arial" w:cs="Arial"/>
          <w:b/>
          <w:bCs/>
          <w:sz w:val="20"/>
        </w:rPr>
        <w:t xml:space="preserve">A Flute – </w:t>
      </w:r>
      <w:r>
        <w:rPr>
          <w:rFonts w:ascii="Arial" w:hAnsi="Arial" w:cs="Arial"/>
          <w:sz w:val="20"/>
        </w:rPr>
        <w:t xml:space="preserve">The </w:t>
      </w:r>
      <w:r w:rsidR="00BB3035">
        <w:rPr>
          <w:rFonts w:ascii="Arial" w:hAnsi="Arial" w:cs="Arial"/>
          <w:sz w:val="20"/>
        </w:rPr>
        <w:t>original</w:t>
      </w:r>
      <w:r>
        <w:rPr>
          <w:rFonts w:ascii="Arial" w:hAnsi="Arial" w:cs="Arial"/>
          <w:sz w:val="20"/>
        </w:rPr>
        <w:t xml:space="preserve"> flute design, </w:t>
      </w:r>
      <w:proofErr w:type="gramStart"/>
      <w:r>
        <w:rPr>
          <w:rFonts w:ascii="Arial" w:hAnsi="Arial" w:cs="Arial"/>
          <w:sz w:val="20"/>
        </w:rPr>
        <w:t>A</w:t>
      </w:r>
      <w:proofErr w:type="gramEnd"/>
      <w:r>
        <w:rPr>
          <w:rFonts w:ascii="Arial" w:hAnsi="Arial" w:cs="Arial"/>
          <w:sz w:val="20"/>
        </w:rPr>
        <w:t xml:space="preserve"> flute is about 33 flutes per foot, and approximately 1/4” thick</w:t>
      </w:r>
    </w:p>
    <w:p w:rsidR="00AE4212" w:rsidRDefault="00AE4212" w:rsidP="00AE4212">
      <w:pPr>
        <w:spacing w:line="240" w:lineRule="auto"/>
        <w:ind w:left="270"/>
        <w:rPr>
          <w:rFonts w:ascii="Arial" w:hAnsi="Arial" w:cs="Arial"/>
          <w:sz w:val="20"/>
        </w:rPr>
      </w:pPr>
      <w:r>
        <w:rPr>
          <w:rFonts w:ascii="Arial" w:hAnsi="Arial" w:cs="Arial"/>
          <w:b/>
          <w:bCs/>
          <w:sz w:val="20"/>
        </w:rPr>
        <w:t xml:space="preserve">B Flute – </w:t>
      </w:r>
      <w:r>
        <w:rPr>
          <w:rFonts w:ascii="Arial" w:hAnsi="Arial" w:cs="Arial"/>
          <w:sz w:val="20"/>
        </w:rPr>
        <w:t>This niche flute was developed almost exclusively for the packaging of canned goods, and is about 47 flutes per foot, or approximately 1/8” thick</w:t>
      </w:r>
    </w:p>
    <w:p w:rsidR="00AE4212" w:rsidRDefault="00AE4212" w:rsidP="00AE4212">
      <w:pPr>
        <w:spacing w:line="240" w:lineRule="auto"/>
        <w:ind w:left="270"/>
        <w:rPr>
          <w:rFonts w:ascii="Arial" w:hAnsi="Arial" w:cs="Arial"/>
          <w:sz w:val="20"/>
        </w:rPr>
      </w:pPr>
      <w:r>
        <w:rPr>
          <w:rFonts w:ascii="Arial" w:hAnsi="Arial" w:cs="Arial"/>
          <w:b/>
          <w:bCs/>
          <w:sz w:val="20"/>
        </w:rPr>
        <w:t>C Flute –</w:t>
      </w:r>
      <w:r>
        <w:rPr>
          <w:rFonts w:ascii="Arial" w:hAnsi="Arial" w:cs="Arial"/>
          <w:sz w:val="20"/>
        </w:rPr>
        <w:t xml:space="preserve"> </w:t>
      </w:r>
      <w:r w:rsidRPr="00AE4212">
        <w:rPr>
          <w:rFonts w:ascii="Arial" w:hAnsi="Arial" w:cs="Arial"/>
          <w:sz w:val="20"/>
        </w:rPr>
        <w:t>Ideal for shipping containers, C flute is approximately 39 flutes per foot, and 5/32” thick</w:t>
      </w:r>
    </w:p>
    <w:tbl>
      <w:tblPr>
        <w:tblStyle w:val="TableGrid"/>
        <w:tblpPr w:leftFromText="180" w:rightFromText="180" w:vertAnchor="text" w:horzAnchor="page" w:tblpX="6286" w:tblpY="135"/>
        <w:tblOverlap w:val="never"/>
        <w:tblW w:w="0" w:type="auto"/>
        <w:tblBorders>
          <w:insideH w:val="none" w:sz="0" w:space="0" w:color="auto"/>
          <w:insideV w:val="none" w:sz="0" w:space="0" w:color="auto"/>
        </w:tblBorders>
        <w:tblLook w:val="04A0" w:firstRow="1" w:lastRow="0" w:firstColumn="1" w:lastColumn="0" w:noHBand="0" w:noVBand="1"/>
      </w:tblPr>
      <w:tblGrid>
        <w:gridCol w:w="3595"/>
      </w:tblGrid>
      <w:tr w:rsidR="00F41EBE" w:rsidTr="00F41EBE">
        <w:trPr>
          <w:trHeight w:val="1654"/>
        </w:trPr>
        <w:tc>
          <w:tcPr>
            <w:tcW w:w="3595" w:type="dxa"/>
            <w:vAlign w:val="center"/>
          </w:tcPr>
          <w:p w:rsidR="00F41EBE" w:rsidRPr="00BE0E3B" w:rsidRDefault="00F41EBE" w:rsidP="00F41EBE">
            <w:pPr>
              <w:spacing w:line="360" w:lineRule="auto"/>
              <w:rPr>
                <w:rStyle w:val="Hyperlink"/>
                <w:rFonts w:ascii="Arial" w:hAnsi="Arial" w:cs="Arial"/>
                <w:b/>
                <w:color w:val="auto"/>
                <w:sz w:val="4"/>
                <w:szCs w:val="40"/>
                <w:u w:val="none"/>
              </w:rPr>
            </w:pPr>
            <w:r>
              <w:rPr>
                <w:rFonts w:ascii="Arial" w:hAnsi="Arial" w:cs="Arial"/>
                <w:b/>
                <w:noProof/>
                <w:sz w:val="24"/>
                <w:szCs w:val="40"/>
              </w:rPr>
              <w:drawing>
                <wp:anchor distT="0" distB="0" distL="114300" distR="114300" simplePos="0" relativeHeight="251650048" behindDoc="0" locked="0" layoutInCell="1" allowOverlap="1" wp14:anchorId="72F933B1" wp14:editId="5D40F633">
                  <wp:simplePos x="0" y="0"/>
                  <wp:positionH relativeFrom="column">
                    <wp:posOffset>137795</wp:posOffset>
                  </wp:positionH>
                  <wp:positionV relativeFrom="paragraph">
                    <wp:posOffset>233680</wp:posOffset>
                  </wp:positionV>
                  <wp:extent cx="180975" cy="1809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ne_font_awesome.svg[1].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80975" cy="180975"/>
                          </a:xfrm>
                          <a:prstGeom prst="rect">
                            <a:avLst/>
                          </a:prstGeom>
                        </pic:spPr>
                      </pic:pic>
                    </a:graphicData>
                  </a:graphic>
                  <wp14:sizeRelH relativeFrom="margin">
                    <wp14:pctWidth>0</wp14:pctWidth>
                  </wp14:sizeRelH>
                  <wp14:sizeRelV relativeFrom="margin">
                    <wp14:pctHeight>0</wp14:pctHeight>
                  </wp14:sizeRelV>
                </wp:anchor>
              </w:drawing>
            </w:r>
            <w:r>
              <w:rPr>
                <w:rStyle w:val="Hyperlink"/>
                <w:rFonts w:ascii="Arial" w:hAnsi="Arial" w:cs="Arial"/>
                <w:b/>
                <w:color w:val="auto"/>
                <w:sz w:val="24"/>
                <w:szCs w:val="40"/>
                <w:u w:val="none"/>
              </w:rPr>
              <w:t xml:space="preserve">   </w:t>
            </w:r>
            <w:r w:rsidRPr="00BE0E3B">
              <w:rPr>
                <w:rStyle w:val="Hyperlink"/>
                <w:rFonts w:ascii="Arial" w:hAnsi="Arial" w:cs="Arial"/>
                <w:b/>
                <w:color w:val="auto"/>
                <w:sz w:val="24"/>
                <w:szCs w:val="40"/>
                <w:u w:val="none"/>
              </w:rPr>
              <w:t>For More Information</w:t>
            </w:r>
          </w:p>
          <w:p w:rsidR="00F41EBE" w:rsidRPr="005C3D86" w:rsidRDefault="00F41EBE" w:rsidP="00F41EBE">
            <w:pPr>
              <w:spacing w:line="360" w:lineRule="auto"/>
              <w:rPr>
                <w:rFonts w:ascii="Arial" w:hAnsi="Arial" w:cs="Arial"/>
                <w:szCs w:val="40"/>
              </w:rPr>
            </w:pPr>
            <w:r w:rsidRPr="00CA09DC">
              <w:rPr>
                <w:noProof/>
              </w:rPr>
              <w:drawing>
                <wp:anchor distT="0" distB="0" distL="114300" distR="114300" simplePos="0" relativeHeight="251642880" behindDoc="0" locked="0" layoutInCell="1" allowOverlap="1" wp14:anchorId="2031E7C2" wp14:editId="3594C02A">
                  <wp:simplePos x="0" y="0"/>
                  <wp:positionH relativeFrom="column">
                    <wp:posOffset>153035</wp:posOffset>
                  </wp:positionH>
                  <wp:positionV relativeFrom="paragraph">
                    <wp:posOffset>235585</wp:posOffset>
                  </wp:positionV>
                  <wp:extent cx="145415" cy="145415"/>
                  <wp:effectExtent l="0" t="0" r="698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Cs w:val="40"/>
              </w:rPr>
              <w:t xml:space="preserve">         </w:t>
            </w:r>
            <w:r w:rsidRPr="005C3D86">
              <w:rPr>
                <w:rFonts w:ascii="Arial" w:hAnsi="Arial" w:cs="Arial"/>
                <w:szCs w:val="40"/>
              </w:rPr>
              <w:t>+1 (262) 522-3330</w:t>
            </w:r>
          </w:p>
          <w:p w:rsidR="00F41EBE" w:rsidRPr="002D533A" w:rsidRDefault="00F41EBE" w:rsidP="00F41EBE">
            <w:pPr>
              <w:spacing w:line="360" w:lineRule="auto"/>
              <w:rPr>
                <w:rStyle w:val="Hyperlink"/>
                <w:rFonts w:ascii="Arial" w:hAnsi="Arial" w:cs="Arial"/>
                <w:color w:val="auto"/>
                <w:szCs w:val="40"/>
                <w:u w:val="none"/>
              </w:rPr>
            </w:pPr>
            <w:r>
              <w:rPr>
                <w:rFonts w:ascii="Arial" w:hAnsi="Arial" w:cs="Arial"/>
                <w:b/>
                <w:noProof/>
                <w:sz w:val="24"/>
                <w:szCs w:val="40"/>
              </w:rPr>
              <w:drawing>
                <wp:anchor distT="0" distB="0" distL="114300" distR="114300" simplePos="0" relativeHeight="251635712" behindDoc="0" locked="0" layoutInCell="1" allowOverlap="1" wp14:anchorId="269CD810" wp14:editId="6A199841">
                  <wp:simplePos x="0" y="0"/>
                  <wp:positionH relativeFrom="column">
                    <wp:posOffset>135255</wp:posOffset>
                  </wp:positionH>
                  <wp:positionV relativeFrom="paragraph">
                    <wp:posOffset>205740</wp:posOffset>
                  </wp:positionV>
                  <wp:extent cx="180975" cy="1809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sor_PNG78[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14:sizeRelH relativeFrom="margin">
                    <wp14:pctWidth>0</wp14:pctWidth>
                  </wp14:sizeRelH>
                  <wp14:sizeRelV relativeFrom="margin">
                    <wp14:pctHeight>0</wp14:pctHeight>
                  </wp14:sizeRelV>
                </wp:anchor>
              </w:drawing>
            </w:r>
            <w:r>
              <w:rPr>
                <w:rStyle w:val="Hyperlink"/>
                <w:rFonts w:ascii="Arial" w:hAnsi="Arial" w:cs="Arial"/>
                <w:color w:val="auto"/>
                <w:szCs w:val="40"/>
                <w:u w:val="none"/>
              </w:rPr>
              <w:t xml:space="preserve">         </w:t>
            </w:r>
            <w:hyperlink r:id="rId11" w:history="1">
              <w:r w:rsidRPr="002D533A">
                <w:rPr>
                  <w:rStyle w:val="Hyperlink"/>
                  <w:rFonts w:ascii="Arial" w:hAnsi="Arial" w:cs="Arial"/>
                  <w:color w:val="auto"/>
                  <w:szCs w:val="40"/>
                  <w:u w:val="none"/>
                </w:rPr>
                <w:t>Sales@bestgraphics.net</w:t>
              </w:r>
            </w:hyperlink>
            <w:r w:rsidRPr="002D533A">
              <w:rPr>
                <w:rStyle w:val="Hyperlink"/>
                <w:rFonts w:ascii="Arial" w:hAnsi="Arial" w:cs="Arial"/>
                <w:color w:val="auto"/>
                <w:szCs w:val="40"/>
                <w:u w:val="none"/>
              </w:rPr>
              <w:t xml:space="preserve"> </w:t>
            </w:r>
          </w:p>
          <w:p w:rsidR="00F41EBE" w:rsidRPr="002D533A" w:rsidRDefault="00F41EBE" w:rsidP="00F41EBE">
            <w:pPr>
              <w:spacing w:line="360" w:lineRule="auto"/>
              <w:rPr>
                <w:rFonts w:ascii="Arial" w:hAnsi="Arial" w:cs="Arial"/>
                <w:szCs w:val="40"/>
              </w:rPr>
            </w:pPr>
            <w:r>
              <w:rPr>
                <w:rStyle w:val="Hyperlink"/>
                <w:rFonts w:ascii="Arial" w:hAnsi="Arial" w:cs="Arial"/>
                <w:color w:val="auto"/>
                <w:szCs w:val="40"/>
                <w:u w:val="none"/>
              </w:rPr>
              <w:t xml:space="preserve">         </w:t>
            </w:r>
            <w:hyperlink r:id="rId12" w:history="1">
              <w:r w:rsidRPr="002D533A">
                <w:rPr>
                  <w:rStyle w:val="Hyperlink"/>
                  <w:rFonts w:ascii="Arial" w:hAnsi="Arial" w:cs="Arial"/>
                  <w:color w:val="auto"/>
                  <w:szCs w:val="40"/>
                  <w:u w:val="none"/>
                </w:rPr>
                <w:t>www.bestgraphics.net</w:t>
              </w:r>
            </w:hyperlink>
            <w:r w:rsidRPr="002D533A">
              <w:rPr>
                <w:rStyle w:val="Hyperlink"/>
                <w:rFonts w:ascii="Arial" w:hAnsi="Arial" w:cs="Arial"/>
                <w:color w:val="auto"/>
                <w:szCs w:val="40"/>
                <w:u w:val="none"/>
              </w:rPr>
              <w:t xml:space="preserve"> </w:t>
            </w:r>
          </w:p>
        </w:tc>
      </w:tr>
    </w:tbl>
    <w:p w:rsidR="009B5980" w:rsidRDefault="009B5980" w:rsidP="00AE4212">
      <w:pPr>
        <w:spacing w:line="240" w:lineRule="auto"/>
        <w:ind w:left="270"/>
        <w:rPr>
          <w:rFonts w:ascii="Arial" w:hAnsi="Arial" w:cs="Arial"/>
          <w:b/>
          <w:bCs/>
          <w:sz w:val="20"/>
        </w:rPr>
      </w:pPr>
      <w:r>
        <w:rPr>
          <w:rFonts w:ascii="Arial" w:hAnsi="Arial" w:cs="Arial"/>
          <w:b/>
          <w:bCs/>
          <w:sz w:val="20"/>
        </w:rPr>
        <w:t xml:space="preserve">E Flute – </w:t>
      </w:r>
      <w:r w:rsidRPr="009B5980">
        <w:rPr>
          <w:rFonts w:ascii="Arial" w:hAnsi="Arial" w:cs="Arial"/>
          <w:sz w:val="20"/>
        </w:rPr>
        <w:t>Available in a variety of materials, E flute is about 90 flutes per foot, or 1/16” thick</w:t>
      </w:r>
    </w:p>
    <w:p w:rsidR="009B5980" w:rsidRPr="009B5980" w:rsidRDefault="009B5980" w:rsidP="00AE4212">
      <w:pPr>
        <w:spacing w:line="240" w:lineRule="auto"/>
        <w:ind w:left="270"/>
        <w:rPr>
          <w:rFonts w:ascii="Arial" w:hAnsi="Arial" w:cs="Arial"/>
          <w:sz w:val="20"/>
        </w:rPr>
      </w:pPr>
      <w:r>
        <w:rPr>
          <w:rFonts w:ascii="Arial" w:hAnsi="Arial" w:cs="Arial"/>
          <w:b/>
          <w:bCs/>
          <w:sz w:val="20"/>
        </w:rPr>
        <w:t xml:space="preserve">F Flute – </w:t>
      </w:r>
      <w:r w:rsidRPr="009B5980">
        <w:rPr>
          <w:rFonts w:ascii="Arial" w:hAnsi="Arial" w:cs="Arial"/>
          <w:sz w:val="20"/>
        </w:rPr>
        <w:t>Primarily for retail packaging, F flute is 125 flutes per foot, and approximately 1/32” thick</w:t>
      </w:r>
    </w:p>
    <w:p w:rsidR="009B5980" w:rsidRDefault="009B5980" w:rsidP="00AE4212">
      <w:pPr>
        <w:pBdr>
          <w:bottom w:val="single" w:sz="4" w:space="1" w:color="auto"/>
        </w:pBdr>
        <w:spacing w:line="240" w:lineRule="auto"/>
        <w:rPr>
          <w:rFonts w:ascii="Arial" w:hAnsi="Arial" w:cs="Arial"/>
          <w:b/>
          <w:color w:val="1586C8"/>
          <w:sz w:val="32"/>
          <w:szCs w:val="56"/>
        </w:rPr>
      </w:pPr>
      <w:r>
        <w:rPr>
          <w:rFonts w:ascii="Arial" w:hAnsi="Arial" w:cs="Arial"/>
          <w:b/>
          <w:color w:val="1586C8"/>
          <w:sz w:val="32"/>
          <w:szCs w:val="56"/>
        </w:rPr>
        <w:br w:type="column"/>
      </w:r>
    </w:p>
    <w:p w:rsidR="007E4F89" w:rsidRDefault="007E4F89" w:rsidP="009B5980">
      <w:pPr>
        <w:pBdr>
          <w:bottom w:val="single" w:sz="4" w:space="1" w:color="auto"/>
        </w:pBdr>
        <w:spacing w:line="240" w:lineRule="auto"/>
        <w:rPr>
          <w:rFonts w:ascii="Arial" w:hAnsi="Arial" w:cs="Arial"/>
          <w:b/>
          <w:color w:val="1586C8"/>
          <w:sz w:val="32"/>
          <w:szCs w:val="56"/>
        </w:rPr>
      </w:pPr>
      <w:r w:rsidRPr="007E4F89">
        <w:rPr>
          <w:rFonts w:ascii="Arial" w:hAnsi="Arial" w:cs="Arial"/>
          <w:b/>
          <w:noProof/>
          <w:color w:val="1586C8"/>
          <w:sz w:val="32"/>
          <w:szCs w:val="56"/>
        </w:rPr>
        <mc:AlternateContent>
          <mc:Choice Requires="wps">
            <w:drawing>
              <wp:anchor distT="45720" distB="45720" distL="114300" distR="114300" simplePos="0" relativeHeight="251680768" behindDoc="0" locked="0" layoutInCell="1" allowOverlap="1">
                <wp:simplePos x="0" y="0"/>
                <wp:positionH relativeFrom="column">
                  <wp:posOffset>2623820</wp:posOffset>
                </wp:positionH>
                <wp:positionV relativeFrom="paragraph">
                  <wp:posOffset>5080</wp:posOffset>
                </wp:positionV>
                <wp:extent cx="86868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rsidR="007E4F89" w:rsidRPr="007469AB" w:rsidRDefault="007E4F89" w:rsidP="007E4F89">
                            <w:pPr>
                              <w:spacing w:after="0"/>
                              <w:rPr>
                                <w:rFonts w:ascii="Arial" w:hAnsi="Arial" w:cs="Arial"/>
                                <w:b/>
                                <w:color w:val="895A3D"/>
                                <w:sz w:val="14"/>
                              </w:rPr>
                            </w:pPr>
                            <w:r w:rsidRPr="007469AB">
                              <w:rPr>
                                <w:rFonts w:ascii="Arial" w:hAnsi="Arial" w:cs="Arial"/>
                                <w:b/>
                                <w:color w:val="895A3D"/>
                                <w:sz w:val="14"/>
                              </w:rPr>
                              <w:t>CORRUGATED</w:t>
                            </w:r>
                          </w:p>
                          <w:p w:rsidR="007E4F89" w:rsidRPr="007469AB" w:rsidRDefault="007E4F89" w:rsidP="007E4F89">
                            <w:pPr>
                              <w:spacing w:after="0"/>
                              <w:rPr>
                                <w:rFonts w:ascii="Arial" w:hAnsi="Arial" w:cs="Arial"/>
                                <w:b/>
                                <w:color w:val="895A3D"/>
                                <w:sz w:val="14"/>
                              </w:rPr>
                            </w:pPr>
                            <w:r w:rsidRPr="007469AB">
                              <w:rPr>
                                <w:rFonts w:ascii="Arial" w:hAnsi="Arial" w:cs="Arial"/>
                                <w:b/>
                                <w:color w:val="895A3D"/>
                                <w:sz w:val="14"/>
                              </w:rPr>
                              <w:t>CARDBOARD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6.6pt;margin-top:.4pt;width:68.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" filled="f" stroked="f">
                <v:textbox style="mso-fit-shape-to-text:t">
                  <w:txbxContent>
                    <w:p w:rsidR="007E4F89" w:rsidRPr="007469AB" w:rsidRDefault="007E4F89" w:rsidP="007E4F89">
                      <w:pPr>
                        <w:spacing w:after="0"/>
                        <w:rPr>
                          <w:rFonts w:ascii="Arial" w:hAnsi="Arial" w:cs="Arial"/>
                          <w:b/>
                          <w:color w:val="895A3D"/>
                          <w:sz w:val="14"/>
                        </w:rPr>
                      </w:pPr>
                      <w:r w:rsidRPr="007469AB">
                        <w:rPr>
                          <w:rFonts w:ascii="Arial" w:hAnsi="Arial" w:cs="Arial"/>
                          <w:b/>
                          <w:color w:val="895A3D"/>
                          <w:sz w:val="14"/>
                        </w:rPr>
                        <w:t>CORRUGATED</w:t>
                      </w:r>
                    </w:p>
                    <w:p w:rsidR="007E4F89" w:rsidRPr="007469AB" w:rsidRDefault="007E4F89" w:rsidP="007E4F89">
                      <w:pPr>
                        <w:spacing w:after="0"/>
                        <w:rPr>
                          <w:rFonts w:ascii="Arial" w:hAnsi="Arial" w:cs="Arial"/>
                          <w:b/>
                          <w:color w:val="895A3D"/>
                          <w:sz w:val="14"/>
                        </w:rPr>
                      </w:pPr>
                      <w:r w:rsidRPr="007469AB">
                        <w:rPr>
                          <w:rFonts w:ascii="Arial" w:hAnsi="Arial" w:cs="Arial"/>
                          <w:b/>
                          <w:color w:val="895A3D"/>
                          <w:sz w:val="14"/>
                        </w:rPr>
                        <w:t>CARDBOARD</w:t>
                      </w:r>
                    </w:p>
                  </w:txbxContent>
                </v:textbox>
                <w10:wrap type="square"/>
              </v:shape>
            </w:pict>
          </mc:Fallback>
        </mc:AlternateContent>
      </w:r>
    </w:p>
    <w:p w:rsidR="007E4F89" w:rsidRDefault="007469AB" w:rsidP="009B5980">
      <w:pPr>
        <w:pBdr>
          <w:bottom w:val="single" w:sz="4" w:space="1" w:color="auto"/>
        </w:pBdr>
        <w:spacing w:line="240" w:lineRule="auto"/>
        <w:rPr>
          <w:rFonts w:ascii="Arial" w:hAnsi="Arial" w:cs="Arial"/>
          <w:b/>
          <w:color w:val="1586C8"/>
          <w:sz w:val="32"/>
          <w:szCs w:val="56"/>
        </w:rPr>
      </w:pPr>
      <w:r w:rsidRPr="00C11225">
        <w:rPr>
          <w:rFonts w:ascii="Arial" w:hAnsi="Arial" w:cs="Arial"/>
          <w:b/>
          <w:noProof/>
          <w:color w:val="1586C8"/>
          <w:sz w:val="32"/>
          <w:szCs w:val="56"/>
        </w:rPr>
        <w:drawing>
          <wp:anchor distT="0" distB="0" distL="114300" distR="114300" simplePos="0" relativeHeight="251654144" behindDoc="0" locked="0" layoutInCell="1" allowOverlap="1">
            <wp:simplePos x="0" y="0"/>
            <wp:positionH relativeFrom="column">
              <wp:posOffset>112039</wp:posOffset>
            </wp:positionH>
            <wp:positionV relativeFrom="paragraph">
              <wp:posOffset>147132</wp:posOffset>
            </wp:positionV>
            <wp:extent cx="2622620" cy="1216017"/>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BEBA8EAE-BF5A-486C-A8C5-ECC9F3942E4B}">
                          <a14:imgProps xmlns:a14="http://schemas.microsoft.com/office/drawing/2010/main">
                            <a14:imgLayer r:embed="rId7">
                              <a14:imgEffect>
                                <a14:backgroundRemoval t="42587" b="100000" l="0" r="99897">
                                  <a14:foregroundMark x1="66119" y1="85647" x2="78439" y2="85804"/>
                                  <a14:foregroundMark x1="63552" y1="72555" x2="78337" y2="72713"/>
                                  <a14:foregroundMark x1="61294" y1="61514" x2="78337" y2="61514"/>
                                  <a14:foregroundMark x1="80903" y1="58675" x2="80903" y2="62461"/>
                                  <a14:foregroundMark x1="83162" y1="58991" x2="83676" y2="62461"/>
                                  <a14:foregroundMark x1="90452" y1="58675" x2="90452" y2="62461"/>
                                  <a14:foregroundMark x1="80801" y1="67981" x2="80801" y2="71136"/>
                                  <a14:foregroundMark x1="80698" y1="83123" x2="80698" y2="87224"/>
                                  <a14:foregroundMark x1="82854" y1="83754" x2="82444" y2="87066"/>
                                  <a14:foregroundMark x1="90554" y1="83754" x2="90657" y2="86909"/>
                                  <a14:foregroundMark x1="3799" y1="52050" x2="4928" y2="52366"/>
                                  <a14:foregroundMark x1="4107" y1="76814" x2="6982" y2="77129"/>
                                  <a14:foregroundMark x1="15195" y1="72397" x2="3593" y2="62618"/>
                                  <a14:foregroundMark x1="65195" y1="62461" x2="63142" y2="62461"/>
                                  <a14:foregroundMark x1="62423" y1="60568" x2="61704" y2="60568"/>
                                  <a14:foregroundMark x1="63039" y1="84858" x2="61088" y2="83754"/>
                                  <a14:foregroundMark x1="62936" y1="84700" x2="64784" y2="86435"/>
                                  <a14:backgroundMark x1="5955" y1="70978" x2="1129" y2="76341"/>
                                  <a14:backgroundMark x1="14476" y1="73028" x2="13963" y2="73028"/>
                                  <a14:backgroundMark x1="2361" y1="83912" x2="13244" y2="96057"/>
                                  <a14:backgroundMark x1="26797" y1="97792" x2="95380" y2="94953"/>
                                  <a14:backgroundMark x1="61499" y1="80126" x2="91992" y2="79022"/>
                                  <a14:backgroundMark x1="87269" y1="61199" x2="87269" y2="61199"/>
                                  <a14:backgroundMark x1="87166" y1="61356" x2="87474" y2="62934"/>
                                  <a14:backgroundMark x1="87064" y1="59621" x2="87166" y2="59621"/>
                                  <a14:backgroundMark x1="86858" y1="86120" x2="87166" y2="86120"/>
                                  <a14:backgroundMark x1="81314" y1="84385" x2="81211" y2="83912"/>
                                  <a14:backgroundMark x1="95585" y1="86278" x2="95791" y2="85804"/>
                                  <a14:backgroundMark x1="95483" y1="84069" x2="95688" y2="84069"/>
                                  <a14:backgroundMark x1="96099" y1="86909" x2="96099" y2="87539"/>
                                  <a14:backgroundMark x1="96817" y1="85962" x2="96920" y2="87855"/>
                                  <a14:backgroundMark x1="97023" y1="84069" x2="96920" y2="84069"/>
                                  <a14:backgroundMark x1="15092" y1="73502" x2="13244" y2="73502"/>
                                  <a14:backgroundMark x1="15503" y1="73659" x2="14271" y2="73502"/>
                                </a14:backgroundRemoval>
                              </a14:imgEffect>
                            </a14:imgLayer>
                          </a14:imgProps>
                        </a:ext>
                        <a:ext uri="{28A0092B-C50C-407E-A947-70E740481C1C}">
                          <a14:useLocalDpi xmlns:a14="http://schemas.microsoft.com/office/drawing/2010/main" val="0"/>
                        </a:ext>
                      </a:extLst>
                    </a:blip>
                    <a:srcRect t="42970" r="19928"/>
                    <a:stretch/>
                  </pic:blipFill>
                  <pic:spPr bwMode="auto">
                    <a:xfrm>
                      <a:off x="0" y="0"/>
                      <a:ext cx="2622620" cy="12160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4F89" w:rsidRDefault="007469AB" w:rsidP="009B5980">
      <w:pPr>
        <w:pBdr>
          <w:bottom w:val="single" w:sz="4" w:space="1" w:color="auto"/>
        </w:pBdr>
        <w:spacing w:line="240" w:lineRule="auto"/>
        <w:rPr>
          <w:rFonts w:ascii="Arial" w:hAnsi="Arial" w:cs="Arial"/>
          <w:b/>
          <w:color w:val="1586C8"/>
          <w:sz w:val="32"/>
          <w:szCs w:val="56"/>
        </w:rPr>
      </w:pPr>
      <w:r w:rsidRPr="007E4F89">
        <w:rPr>
          <w:rFonts w:ascii="Arial" w:hAnsi="Arial" w:cs="Arial"/>
          <w:b/>
          <w:noProof/>
          <w:color w:val="1586C8"/>
          <w:sz w:val="32"/>
          <w:szCs w:val="56"/>
        </w:rPr>
        <mc:AlternateContent>
          <mc:Choice Requires="wps">
            <w:drawing>
              <wp:anchor distT="45720" distB="45720" distL="114300" distR="114300" simplePos="0" relativeHeight="251693056" behindDoc="0" locked="0" layoutInCell="1" allowOverlap="1" wp14:anchorId="319FCE77" wp14:editId="5AC0861E">
                <wp:simplePos x="0" y="0"/>
                <wp:positionH relativeFrom="column">
                  <wp:posOffset>2647741</wp:posOffset>
                </wp:positionH>
                <wp:positionV relativeFrom="paragraph">
                  <wp:posOffset>284836</wp:posOffset>
                </wp:positionV>
                <wp:extent cx="868680" cy="1404620"/>
                <wp:effectExtent l="0" t="0" r="0" b="31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rsidR="007469AB" w:rsidRDefault="007469AB" w:rsidP="007469AB">
                            <w:pPr>
                              <w:spacing w:after="0"/>
                              <w:rPr>
                                <w:rFonts w:ascii="Arial" w:hAnsi="Arial" w:cs="Arial"/>
                                <w:b/>
                                <w:color w:val="895A3D"/>
                                <w:sz w:val="14"/>
                              </w:rPr>
                            </w:pPr>
                            <w:r>
                              <w:rPr>
                                <w:rFonts w:ascii="Arial" w:hAnsi="Arial" w:cs="Arial"/>
                                <w:b/>
                                <w:color w:val="895A3D"/>
                                <w:sz w:val="14"/>
                              </w:rPr>
                              <w:t>FLUTING</w:t>
                            </w:r>
                          </w:p>
                          <w:p w:rsidR="007469AB" w:rsidRPr="007469AB" w:rsidRDefault="007469AB" w:rsidP="007469AB">
                            <w:pPr>
                              <w:spacing w:after="0"/>
                              <w:rPr>
                                <w:rFonts w:ascii="Arial" w:hAnsi="Arial" w:cs="Arial"/>
                                <w:b/>
                                <w:color w:val="895A3D"/>
                                <w:sz w:val="14"/>
                              </w:rPr>
                            </w:pPr>
                            <w:r>
                              <w:rPr>
                                <w:rFonts w:ascii="Arial" w:hAnsi="Arial" w:cs="Arial"/>
                                <w:b/>
                                <w:color w:val="895A3D"/>
                                <w:sz w:val="14"/>
                              </w:rPr>
                              <w:t>MEDIUM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FCE77" id="_x0000_s1027" type="#_x0000_t202" style="position:absolute;margin-left:208.5pt;margin-top:22.45pt;width:68.4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" filled="f" stroked="f">
                <v:textbox style="mso-fit-shape-to-text:t">
                  <w:txbxContent>
                    <w:p w:rsidR="007469AB" w:rsidRDefault="007469AB" w:rsidP="007469AB">
                      <w:pPr>
                        <w:spacing w:after="0"/>
                        <w:rPr>
                          <w:rFonts w:ascii="Arial" w:hAnsi="Arial" w:cs="Arial"/>
                          <w:b/>
                          <w:color w:val="895A3D"/>
                          <w:sz w:val="14"/>
                        </w:rPr>
                      </w:pPr>
                      <w:r>
                        <w:rPr>
                          <w:rFonts w:ascii="Arial" w:hAnsi="Arial" w:cs="Arial"/>
                          <w:b/>
                          <w:color w:val="895A3D"/>
                          <w:sz w:val="14"/>
                        </w:rPr>
                        <w:t>FLUTING</w:t>
                      </w:r>
                    </w:p>
                    <w:p w:rsidR="007469AB" w:rsidRPr="007469AB" w:rsidRDefault="007469AB" w:rsidP="007469AB">
                      <w:pPr>
                        <w:spacing w:after="0"/>
                        <w:rPr>
                          <w:rFonts w:ascii="Arial" w:hAnsi="Arial" w:cs="Arial"/>
                          <w:b/>
                          <w:color w:val="895A3D"/>
                          <w:sz w:val="14"/>
                        </w:rPr>
                      </w:pPr>
                      <w:r>
                        <w:rPr>
                          <w:rFonts w:ascii="Arial" w:hAnsi="Arial" w:cs="Arial"/>
                          <w:b/>
                          <w:color w:val="895A3D"/>
                          <w:sz w:val="14"/>
                        </w:rPr>
                        <w:t>MEDIUM</w:t>
                      </w:r>
                    </w:p>
                  </w:txbxContent>
                </v:textbox>
                <w10:wrap type="square"/>
              </v:shape>
            </w:pict>
          </mc:Fallback>
        </mc:AlternateContent>
      </w:r>
      <w:r w:rsidRPr="007E4F89">
        <w:rPr>
          <w:rFonts w:ascii="Arial" w:hAnsi="Arial" w:cs="Arial"/>
          <w:b/>
          <w:noProof/>
          <w:color w:val="1586C8"/>
          <w:sz w:val="32"/>
          <w:szCs w:val="56"/>
        </w:rPr>
        <mc:AlternateContent>
          <mc:Choice Requires="wps">
            <w:drawing>
              <wp:anchor distT="45720" distB="45720" distL="114300" distR="114300" simplePos="0" relativeHeight="251686912" behindDoc="0" locked="0" layoutInCell="1" allowOverlap="1" wp14:anchorId="319FCE77" wp14:editId="5AC0861E">
                <wp:simplePos x="0" y="0"/>
                <wp:positionH relativeFrom="column">
                  <wp:posOffset>2642235</wp:posOffset>
                </wp:positionH>
                <wp:positionV relativeFrom="paragraph">
                  <wp:posOffset>114300</wp:posOffset>
                </wp:positionV>
                <wp:extent cx="868680" cy="1404620"/>
                <wp:effectExtent l="0" t="0" r="0" b="31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rsidR="007469AB" w:rsidRPr="007469AB" w:rsidRDefault="007469AB" w:rsidP="007469AB">
                            <w:pPr>
                              <w:spacing w:after="0"/>
                              <w:rPr>
                                <w:rFonts w:ascii="Arial" w:hAnsi="Arial" w:cs="Arial"/>
                                <w:b/>
                                <w:color w:val="895A3D"/>
                                <w:sz w:val="14"/>
                              </w:rPr>
                            </w:pPr>
                            <w:r>
                              <w:rPr>
                                <w:rFonts w:ascii="Arial" w:hAnsi="Arial" w:cs="Arial"/>
                                <w:b/>
                                <w:color w:val="895A3D"/>
                                <w:sz w:val="14"/>
                              </w:rPr>
                              <w:t>PAPER LINER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FCE77" id="_x0000_s1028" type="#_x0000_t202" style="position:absolute;margin-left:208.05pt;margin-top:9pt;width:68.4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" filled="f" stroked="f">
                <v:textbox style="mso-fit-shape-to-text:t">
                  <w:txbxContent>
                    <w:p w:rsidR="007469AB" w:rsidRPr="007469AB" w:rsidRDefault="007469AB" w:rsidP="007469AB">
                      <w:pPr>
                        <w:spacing w:after="0"/>
                        <w:rPr>
                          <w:rFonts w:ascii="Arial" w:hAnsi="Arial" w:cs="Arial"/>
                          <w:b/>
                          <w:color w:val="895A3D"/>
                          <w:sz w:val="14"/>
                        </w:rPr>
                      </w:pPr>
                      <w:r>
                        <w:rPr>
                          <w:rFonts w:ascii="Arial" w:hAnsi="Arial" w:cs="Arial"/>
                          <w:b/>
                          <w:color w:val="895A3D"/>
                          <w:sz w:val="14"/>
                        </w:rPr>
                        <w:t>PAPER LINER</w:t>
                      </w:r>
                    </w:p>
                  </w:txbxContent>
                </v:textbox>
                <w10:wrap type="square"/>
              </v:shape>
            </w:pict>
          </mc:Fallback>
        </mc:AlternateContent>
      </w:r>
    </w:p>
    <w:p w:rsidR="007469AB" w:rsidRDefault="007469AB" w:rsidP="009B5980">
      <w:pPr>
        <w:pBdr>
          <w:bottom w:val="single" w:sz="4" w:space="1" w:color="auto"/>
        </w:pBdr>
        <w:spacing w:line="240" w:lineRule="auto"/>
        <w:rPr>
          <w:rFonts w:ascii="Arial" w:hAnsi="Arial" w:cs="Arial"/>
          <w:b/>
          <w:color w:val="1586C8"/>
          <w:sz w:val="32"/>
          <w:szCs w:val="56"/>
        </w:rPr>
      </w:pPr>
      <w:r w:rsidRPr="007E4F89">
        <w:rPr>
          <w:rFonts w:ascii="Arial" w:hAnsi="Arial" w:cs="Arial"/>
          <w:b/>
          <w:noProof/>
          <w:color w:val="1586C8"/>
          <w:sz w:val="32"/>
          <w:szCs w:val="56"/>
        </w:rPr>
        <mc:AlternateContent>
          <mc:Choice Requires="wps">
            <w:drawing>
              <wp:anchor distT="45720" distB="45720" distL="114300" distR="114300" simplePos="0" relativeHeight="251697152" behindDoc="0" locked="0" layoutInCell="1" allowOverlap="1" wp14:anchorId="4EF74749" wp14:editId="7F7699A0">
                <wp:simplePos x="0" y="0"/>
                <wp:positionH relativeFrom="column">
                  <wp:posOffset>2628523</wp:posOffset>
                </wp:positionH>
                <wp:positionV relativeFrom="paragraph">
                  <wp:posOffset>285094</wp:posOffset>
                </wp:positionV>
                <wp:extent cx="86868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rsidR="007469AB" w:rsidRPr="007469AB" w:rsidRDefault="007469AB" w:rsidP="007469AB">
                            <w:pPr>
                              <w:spacing w:after="0"/>
                              <w:rPr>
                                <w:rFonts w:ascii="Arial" w:hAnsi="Arial" w:cs="Arial"/>
                                <w:b/>
                                <w:color w:val="895A3D"/>
                                <w:sz w:val="14"/>
                              </w:rPr>
                            </w:pPr>
                            <w:r>
                              <w:rPr>
                                <w:rFonts w:ascii="Arial" w:hAnsi="Arial" w:cs="Arial"/>
                                <w:b/>
                                <w:color w:val="895A3D"/>
                                <w:sz w:val="14"/>
                              </w:rPr>
                              <w:t>PAPER LINER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F74749" id="_x0000_s1029" type="#_x0000_t202" style="position:absolute;margin-left:206.95pt;margin-top:22.45pt;width:68.4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" filled="f" stroked="f">
                <v:textbox style="mso-fit-shape-to-text:t">
                  <w:txbxContent>
                    <w:p w:rsidR="007469AB" w:rsidRPr="007469AB" w:rsidRDefault="007469AB" w:rsidP="007469AB">
                      <w:pPr>
                        <w:spacing w:after="0"/>
                        <w:rPr>
                          <w:rFonts w:ascii="Arial" w:hAnsi="Arial" w:cs="Arial"/>
                          <w:b/>
                          <w:color w:val="895A3D"/>
                          <w:sz w:val="14"/>
                        </w:rPr>
                      </w:pPr>
                      <w:r>
                        <w:rPr>
                          <w:rFonts w:ascii="Arial" w:hAnsi="Arial" w:cs="Arial"/>
                          <w:b/>
                          <w:color w:val="895A3D"/>
                          <w:sz w:val="14"/>
                        </w:rPr>
                        <w:t>PAPER LINER</w:t>
                      </w:r>
                    </w:p>
                  </w:txbxContent>
                </v:textbox>
              </v:shape>
            </w:pict>
          </mc:Fallback>
        </mc:AlternateContent>
      </w:r>
    </w:p>
    <w:p w:rsidR="007469AB" w:rsidRDefault="007469AB" w:rsidP="009B5980">
      <w:pPr>
        <w:pBdr>
          <w:bottom w:val="single" w:sz="4" w:space="1" w:color="auto"/>
        </w:pBdr>
        <w:spacing w:line="240" w:lineRule="auto"/>
        <w:rPr>
          <w:rFonts w:ascii="Arial" w:hAnsi="Arial" w:cs="Arial"/>
          <w:b/>
          <w:color w:val="1586C8"/>
          <w:sz w:val="32"/>
          <w:szCs w:val="56"/>
        </w:rPr>
      </w:pPr>
    </w:p>
    <w:p w:rsidR="005651DF" w:rsidRPr="009B5980" w:rsidRDefault="009B5980" w:rsidP="009B5980">
      <w:pPr>
        <w:pBdr>
          <w:bottom w:val="single" w:sz="4" w:space="1" w:color="auto"/>
        </w:pBdr>
        <w:spacing w:line="240" w:lineRule="auto"/>
        <w:rPr>
          <w:rFonts w:ascii="Arial" w:hAnsi="Arial" w:cs="Arial"/>
          <w:b/>
          <w:color w:val="1586C8"/>
          <w:sz w:val="32"/>
          <w:szCs w:val="56"/>
        </w:rPr>
      </w:pPr>
      <w:r>
        <w:rPr>
          <w:rFonts w:ascii="Arial" w:hAnsi="Arial" w:cs="Arial"/>
          <w:b/>
          <w:color w:val="1586C8"/>
          <w:sz w:val="32"/>
          <w:szCs w:val="56"/>
        </w:rPr>
        <w:t>Miscellaneous Terminology</w:t>
      </w:r>
    </w:p>
    <w:p w:rsidR="00542CEB" w:rsidRPr="00665F33" w:rsidRDefault="009B5980" w:rsidP="00E86AC5">
      <w:pPr>
        <w:rPr>
          <w:rFonts w:ascii="Arial" w:hAnsi="Arial" w:cs="Arial"/>
          <w:sz w:val="20"/>
          <w:szCs w:val="40"/>
        </w:rPr>
      </w:pPr>
      <w:r>
        <w:rPr>
          <w:rFonts w:ascii="Arial" w:hAnsi="Arial" w:cs="Arial"/>
          <w:b/>
          <w:bCs/>
          <w:sz w:val="20"/>
          <w:szCs w:val="40"/>
        </w:rPr>
        <w:t xml:space="preserve">Corrugator </w:t>
      </w:r>
      <w:r w:rsidR="00F41EBE">
        <w:rPr>
          <w:rFonts w:ascii="Arial" w:hAnsi="Arial" w:cs="Arial"/>
          <w:b/>
          <w:bCs/>
          <w:sz w:val="20"/>
          <w:szCs w:val="40"/>
        </w:rPr>
        <w:t>–</w:t>
      </w:r>
      <w:r>
        <w:rPr>
          <w:rFonts w:ascii="Arial" w:hAnsi="Arial" w:cs="Arial"/>
          <w:b/>
          <w:bCs/>
          <w:sz w:val="20"/>
          <w:szCs w:val="40"/>
        </w:rPr>
        <w:t xml:space="preserve"> </w:t>
      </w:r>
      <w:r w:rsidR="00F41EBE">
        <w:rPr>
          <w:rFonts w:ascii="Arial" w:hAnsi="Arial" w:cs="Arial"/>
          <w:sz w:val="20"/>
          <w:szCs w:val="40"/>
        </w:rPr>
        <w:t xml:space="preserve">A machine that unwinds two, or more continuous sheets or container board from rolls; forms the desired medium – A, B, C, etc.; applies adhesive to the tips, or peaks of the flutes; and affixes linerboard(s) to the fluted </w:t>
      </w:r>
      <w:bookmarkStart w:id="0" w:name="_GoBack"/>
      <w:r w:rsidR="00F41EBE" w:rsidRPr="00665F33">
        <w:rPr>
          <w:rFonts w:ascii="Arial" w:hAnsi="Arial" w:cs="Arial"/>
          <w:sz w:val="20"/>
          <w:szCs w:val="40"/>
        </w:rPr>
        <w:t>medium to form corrugated board</w:t>
      </w:r>
    </w:p>
    <w:p w:rsidR="00F41EBE" w:rsidRPr="00665F33" w:rsidRDefault="00F41EBE" w:rsidP="00E86AC5">
      <w:pPr>
        <w:rPr>
          <w:rFonts w:ascii="Arial" w:hAnsi="Arial" w:cs="Arial"/>
          <w:sz w:val="20"/>
          <w:szCs w:val="40"/>
        </w:rPr>
      </w:pPr>
      <w:r w:rsidRPr="00665F33">
        <w:rPr>
          <w:rFonts w:ascii="Arial" w:hAnsi="Arial" w:cs="Arial"/>
          <w:b/>
          <w:bCs/>
          <w:sz w:val="20"/>
          <w:szCs w:val="40"/>
        </w:rPr>
        <w:t xml:space="preserve">Gripper-based Die Cutter – </w:t>
      </w:r>
      <w:r w:rsidRPr="00665F33">
        <w:rPr>
          <w:rFonts w:ascii="Arial" w:hAnsi="Arial" w:cs="Arial"/>
          <w:sz w:val="20"/>
          <w:szCs w:val="40"/>
        </w:rPr>
        <w:t xml:space="preserve">A </w:t>
      </w:r>
      <w:r w:rsidR="0066414C" w:rsidRPr="00665F33">
        <w:rPr>
          <w:rFonts w:ascii="Arial" w:hAnsi="Arial" w:cs="Arial"/>
          <w:sz w:val="20"/>
          <w:szCs w:val="40"/>
        </w:rPr>
        <w:t>high speed</w:t>
      </w:r>
      <w:r w:rsidRPr="00665F33">
        <w:rPr>
          <w:rFonts w:ascii="Arial" w:hAnsi="Arial" w:cs="Arial"/>
          <w:sz w:val="20"/>
          <w:szCs w:val="40"/>
        </w:rPr>
        <w:t xml:space="preserve"> flatbed </w:t>
      </w:r>
      <w:r w:rsidR="00466183" w:rsidRPr="00665F33">
        <w:rPr>
          <w:rFonts w:ascii="Arial" w:hAnsi="Arial" w:cs="Arial"/>
          <w:sz w:val="20"/>
          <w:szCs w:val="40"/>
        </w:rPr>
        <w:t>Die Cutter</w:t>
      </w:r>
      <w:r w:rsidRPr="00665F33">
        <w:rPr>
          <w:rFonts w:ascii="Arial" w:hAnsi="Arial" w:cs="Arial"/>
          <w:sz w:val="20"/>
          <w:szCs w:val="40"/>
        </w:rPr>
        <w:t xml:space="preserve"> best suited for</w:t>
      </w:r>
      <w:r w:rsidR="0066414C" w:rsidRPr="00665F33">
        <w:rPr>
          <w:rFonts w:ascii="Arial" w:hAnsi="Arial" w:cs="Arial"/>
          <w:sz w:val="20"/>
          <w:szCs w:val="40"/>
        </w:rPr>
        <w:t xml:space="preserve"> runs producing blank boxes or a box that has been spot labeled without any need for high registration accuracy.</w:t>
      </w:r>
    </w:p>
    <w:p w:rsidR="00F41EBE" w:rsidRPr="00665F33" w:rsidRDefault="00F41EBE" w:rsidP="00E86AC5">
      <w:pPr>
        <w:rPr>
          <w:rFonts w:ascii="Arial" w:hAnsi="Arial" w:cs="Arial"/>
          <w:sz w:val="20"/>
          <w:szCs w:val="40"/>
        </w:rPr>
      </w:pPr>
      <w:r w:rsidRPr="00665F33">
        <w:rPr>
          <w:rFonts w:ascii="Arial" w:hAnsi="Arial" w:cs="Arial"/>
          <w:b/>
          <w:bCs/>
          <w:sz w:val="20"/>
          <w:szCs w:val="40"/>
        </w:rPr>
        <w:t xml:space="preserve">Spike-based Die Cutter – </w:t>
      </w:r>
      <w:r w:rsidRPr="00665F33">
        <w:rPr>
          <w:rFonts w:ascii="Arial" w:hAnsi="Arial" w:cs="Arial"/>
          <w:sz w:val="20"/>
          <w:szCs w:val="40"/>
        </w:rPr>
        <w:t xml:space="preserve">A flatbed </w:t>
      </w:r>
      <w:r w:rsidR="00466183" w:rsidRPr="00665F33">
        <w:rPr>
          <w:rFonts w:ascii="Arial" w:hAnsi="Arial" w:cs="Arial"/>
          <w:sz w:val="20"/>
          <w:szCs w:val="40"/>
        </w:rPr>
        <w:t>Die Cutter</w:t>
      </w:r>
      <w:r w:rsidRPr="00665F33">
        <w:rPr>
          <w:rFonts w:ascii="Arial" w:hAnsi="Arial" w:cs="Arial"/>
          <w:sz w:val="20"/>
          <w:szCs w:val="40"/>
        </w:rPr>
        <w:t xml:space="preserve"> </w:t>
      </w:r>
      <w:r w:rsidR="004919D3" w:rsidRPr="00665F33">
        <w:rPr>
          <w:rFonts w:ascii="Arial" w:hAnsi="Arial" w:cs="Arial"/>
          <w:sz w:val="20"/>
          <w:szCs w:val="40"/>
        </w:rPr>
        <w:t xml:space="preserve">with highly accurate registration </w:t>
      </w:r>
      <w:r w:rsidRPr="00665F33">
        <w:rPr>
          <w:rFonts w:ascii="Arial" w:hAnsi="Arial" w:cs="Arial"/>
          <w:sz w:val="20"/>
          <w:szCs w:val="40"/>
        </w:rPr>
        <w:t>best suited for</w:t>
      </w:r>
      <w:r w:rsidR="004919D3" w:rsidRPr="00665F33">
        <w:rPr>
          <w:rFonts w:ascii="Arial" w:hAnsi="Arial" w:cs="Arial"/>
          <w:sz w:val="20"/>
          <w:szCs w:val="40"/>
        </w:rPr>
        <w:t xml:space="preserve"> Die Cutting to a printed image.</w:t>
      </w:r>
    </w:p>
    <w:bookmarkEnd w:id="0"/>
    <w:p w:rsidR="00F41EBE" w:rsidRDefault="00F41EBE" w:rsidP="00E86AC5">
      <w:pPr>
        <w:rPr>
          <w:rFonts w:ascii="Arial" w:hAnsi="Arial" w:cs="Arial"/>
          <w:sz w:val="20"/>
          <w:szCs w:val="40"/>
        </w:rPr>
      </w:pPr>
      <w:r>
        <w:rPr>
          <w:rFonts w:ascii="Arial" w:hAnsi="Arial" w:cs="Arial"/>
          <w:b/>
          <w:bCs/>
          <w:sz w:val="20"/>
          <w:szCs w:val="40"/>
        </w:rPr>
        <w:t xml:space="preserve">Laminating (Mounting) – </w:t>
      </w:r>
      <w:r>
        <w:rPr>
          <w:rFonts w:ascii="Arial" w:hAnsi="Arial" w:cs="Arial"/>
          <w:sz w:val="20"/>
          <w:szCs w:val="40"/>
        </w:rPr>
        <w:t>Adhering a printed set atop the either a). Single Face Corrugated, which is most cost efficient, or b). Double Faced Corrugated material</w:t>
      </w:r>
    </w:p>
    <w:p w:rsidR="00F41EBE" w:rsidRDefault="00F41EBE" w:rsidP="00E86AC5">
      <w:pPr>
        <w:rPr>
          <w:rFonts w:ascii="Arial" w:hAnsi="Arial" w:cs="Arial"/>
          <w:sz w:val="20"/>
          <w:szCs w:val="40"/>
        </w:rPr>
      </w:pPr>
      <w:r>
        <w:rPr>
          <w:rFonts w:ascii="Arial" w:hAnsi="Arial" w:cs="Arial"/>
          <w:b/>
          <w:bCs/>
          <w:sz w:val="20"/>
          <w:szCs w:val="40"/>
        </w:rPr>
        <w:t xml:space="preserve">Labeler – </w:t>
      </w:r>
      <w:r>
        <w:rPr>
          <w:rFonts w:ascii="Arial" w:hAnsi="Arial" w:cs="Arial"/>
          <w:sz w:val="20"/>
          <w:szCs w:val="40"/>
        </w:rPr>
        <w:t xml:space="preserve">An enhanced version of a Laminating (Mounting) machine where the equipment is capable of affixing full sheets </w:t>
      </w:r>
      <w:r>
        <w:rPr>
          <w:rFonts w:ascii="Arial" w:hAnsi="Arial" w:cs="Arial"/>
          <w:i/>
          <w:iCs/>
          <w:sz w:val="20"/>
          <w:szCs w:val="40"/>
        </w:rPr>
        <w:t>or</w:t>
      </w:r>
      <w:r>
        <w:rPr>
          <w:rFonts w:ascii="Arial" w:hAnsi="Arial" w:cs="Arial"/>
          <w:sz w:val="20"/>
          <w:szCs w:val="40"/>
        </w:rPr>
        <w:t xml:space="preserve"> spot labels atop corrugated surfaces</w:t>
      </w:r>
    </w:p>
    <w:p w:rsidR="00C11225" w:rsidRDefault="0067051F" w:rsidP="00E86AC5">
      <w:pPr>
        <w:rPr>
          <w:rFonts w:ascii="Arial" w:hAnsi="Arial" w:cs="Arial"/>
          <w:sz w:val="20"/>
          <w:szCs w:val="40"/>
        </w:rPr>
      </w:pPr>
      <w:r w:rsidRPr="00C11225">
        <w:rPr>
          <w:rFonts w:ascii="Arial" w:hAnsi="Arial" w:cs="Arial"/>
          <w:noProof/>
          <w:szCs w:val="40"/>
        </w:rPr>
        <w:drawing>
          <wp:anchor distT="0" distB="0" distL="114300" distR="114300" simplePos="0" relativeHeight="251620352" behindDoc="0" locked="0" layoutInCell="1" allowOverlap="1">
            <wp:simplePos x="0" y="0"/>
            <wp:positionH relativeFrom="column">
              <wp:posOffset>33482</wp:posOffset>
            </wp:positionH>
            <wp:positionV relativeFrom="paragraph">
              <wp:posOffset>4445</wp:posOffset>
            </wp:positionV>
            <wp:extent cx="3306470" cy="183249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a14="http://schemas.microsoft.com/office/drawing/2010/main">
                            <a14:imgLayer r:embed="rId15">
                              <a14:imgEffect>
                                <a14:backgroundRemoval t="1087" b="99348" l="2048" r="97229"/>
                              </a14:imgEffect>
                            </a14:imgLayer>
                          </a14:imgProps>
                        </a:ext>
                        <a:ext uri="{28A0092B-C50C-407E-A947-70E740481C1C}">
                          <a14:useLocalDpi xmlns:a14="http://schemas.microsoft.com/office/drawing/2010/main" val="0"/>
                        </a:ext>
                      </a:extLst>
                    </a:blip>
                    <a:stretch>
                      <a:fillRect/>
                    </a:stretch>
                  </pic:blipFill>
                  <pic:spPr>
                    <a:xfrm>
                      <a:off x="0" y="0"/>
                      <a:ext cx="3306470" cy="1832499"/>
                    </a:xfrm>
                    <a:prstGeom prst="rect">
                      <a:avLst/>
                    </a:prstGeom>
                  </pic:spPr>
                </pic:pic>
              </a:graphicData>
            </a:graphic>
            <wp14:sizeRelH relativeFrom="margin">
              <wp14:pctWidth>0</wp14:pctWidth>
            </wp14:sizeRelH>
            <wp14:sizeRelV relativeFrom="margin">
              <wp14:pctHeight>0</wp14:pctHeight>
            </wp14:sizeRelV>
          </wp:anchor>
        </w:drawing>
      </w:r>
    </w:p>
    <w:p w:rsidR="00C11225" w:rsidRDefault="00C11225" w:rsidP="00E86AC5">
      <w:pPr>
        <w:rPr>
          <w:rFonts w:ascii="Arial" w:hAnsi="Arial" w:cs="Arial"/>
          <w:szCs w:val="40"/>
        </w:rPr>
      </w:pPr>
    </w:p>
    <w:p w:rsidR="00C11225" w:rsidRDefault="00C11225" w:rsidP="00E86AC5">
      <w:pPr>
        <w:rPr>
          <w:rFonts w:ascii="Arial" w:hAnsi="Arial" w:cs="Arial"/>
          <w:szCs w:val="40"/>
        </w:rPr>
      </w:pPr>
    </w:p>
    <w:p w:rsidR="00C11225" w:rsidRDefault="00C11225" w:rsidP="00E86AC5">
      <w:pPr>
        <w:rPr>
          <w:rFonts w:ascii="Arial" w:hAnsi="Arial" w:cs="Arial"/>
          <w:szCs w:val="40"/>
        </w:rPr>
      </w:pPr>
    </w:p>
    <w:p w:rsidR="00C11225" w:rsidRPr="00F41EBE" w:rsidRDefault="000304F0" w:rsidP="00E86AC5">
      <w:pPr>
        <w:rPr>
          <w:rFonts w:ascii="Arial" w:hAnsi="Arial" w:cs="Arial"/>
          <w:szCs w:val="40"/>
        </w:rPr>
      </w:pPr>
      <w:r w:rsidRPr="00D00F4B">
        <w:rPr>
          <w:rFonts w:ascii="Arial" w:hAnsi="Arial" w:cs="Arial"/>
          <w:noProof/>
          <w:sz w:val="20"/>
        </w:rPr>
        <w:drawing>
          <wp:anchor distT="0" distB="0" distL="114300" distR="114300" simplePos="0" relativeHeight="251628544" behindDoc="0" locked="0" layoutInCell="1" allowOverlap="1" wp14:anchorId="72F2E986" wp14:editId="6BF5B9CE">
            <wp:simplePos x="0" y="0"/>
            <wp:positionH relativeFrom="margin">
              <wp:posOffset>5993765</wp:posOffset>
            </wp:positionH>
            <wp:positionV relativeFrom="paragraph">
              <wp:posOffset>1453515</wp:posOffset>
            </wp:positionV>
            <wp:extent cx="864235" cy="1051560"/>
            <wp:effectExtent l="0" t="0" r="0" b="0"/>
            <wp:wrapNone/>
            <wp:docPr id="125" name="bestgraphics_logo.png" descr="bestgraphic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bestgraphics_logo.png" descr="bestgraphics_logo.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4235" cy="1051560"/>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sectPr w:rsidR="00C11225" w:rsidRPr="00F41EBE" w:rsidSect="00437CBE">
      <w:pgSz w:w="12240" w:h="15840"/>
      <w:pgMar w:top="360" w:right="720" w:bottom="360" w:left="720" w:header="720" w:footer="720" w:gutter="0"/>
      <w:cols w:num="2" w:space="28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0pt;height:180pt;visibility:visible;mso-wrap-style:square" o:bullet="t">
        <v:imagedata r:id="rId1" o:title=""/>
      </v:shape>
    </w:pict>
  </w:numPicBullet>
  <w:abstractNum w:abstractNumId="0" w15:restartNumberingAfterBreak="0">
    <w:nsid w:val="31FF33D8"/>
    <w:multiLevelType w:val="hybridMultilevel"/>
    <w:tmpl w:val="3DF0AC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C09"/>
    <w:rsid w:val="00003FA2"/>
    <w:rsid w:val="000304F0"/>
    <w:rsid w:val="00034CAA"/>
    <w:rsid w:val="00075C09"/>
    <w:rsid w:val="00100520"/>
    <w:rsid w:val="00280898"/>
    <w:rsid w:val="002D533A"/>
    <w:rsid w:val="002E2EF5"/>
    <w:rsid w:val="002E7876"/>
    <w:rsid w:val="002F50BB"/>
    <w:rsid w:val="00345806"/>
    <w:rsid w:val="00361269"/>
    <w:rsid w:val="00391656"/>
    <w:rsid w:val="003F3A43"/>
    <w:rsid w:val="00437CBE"/>
    <w:rsid w:val="00466183"/>
    <w:rsid w:val="004919D3"/>
    <w:rsid w:val="004C070F"/>
    <w:rsid w:val="004C2E9E"/>
    <w:rsid w:val="004C68AA"/>
    <w:rsid w:val="00542CEB"/>
    <w:rsid w:val="005651DF"/>
    <w:rsid w:val="00580B29"/>
    <w:rsid w:val="005C0A60"/>
    <w:rsid w:val="005C3D86"/>
    <w:rsid w:val="0066414C"/>
    <w:rsid w:val="00665F33"/>
    <w:rsid w:val="0067051F"/>
    <w:rsid w:val="006C6371"/>
    <w:rsid w:val="006E4EA3"/>
    <w:rsid w:val="00745965"/>
    <w:rsid w:val="007469AB"/>
    <w:rsid w:val="00752B7E"/>
    <w:rsid w:val="0079788C"/>
    <w:rsid w:val="007E4F89"/>
    <w:rsid w:val="0082139C"/>
    <w:rsid w:val="00831EEF"/>
    <w:rsid w:val="008B6C42"/>
    <w:rsid w:val="00990093"/>
    <w:rsid w:val="009B5980"/>
    <w:rsid w:val="00A11E4C"/>
    <w:rsid w:val="00AA4346"/>
    <w:rsid w:val="00AE0751"/>
    <w:rsid w:val="00AE4212"/>
    <w:rsid w:val="00BB3035"/>
    <w:rsid w:val="00BE0E3B"/>
    <w:rsid w:val="00C044B2"/>
    <w:rsid w:val="00C11225"/>
    <w:rsid w:val="00C50A3F"/>
    <w:rsid w:val="00C556FF"/>
    <w:rsid w:val="00D00F4B"/>
    <w:rsid w:val="00D1383A"/>
    <w:rsid w:val="00D26E7F"/>
    <w:rsid w:val="00D37043"/>
    <w:rsid w:val="00D9486A"/>
    <w:rsid w:val="00DE4FA4"/>
    <w:rsid w:val="00E7194F"/>
    <w:rsid w:val="00E86AC5"/>
    <w:rsid w:val="00EB2C5B"/>
    <w:rsid w:val="00F41EBE"/>
    <w:rsid w:val="00F66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0ABE8F5-A47B-41FB-A463-5EF3A5964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4B2"/>
    <w:pPr>
      <w:ind w:left="720"/>
      <w:contextualSpacing/>
    </w:pPr>
  </w:style>
  <w:style w:type="table" w:styleId="TableGrid">
    <w:name w:val="Table Grid"/>
    <w:basedOn w:val="TableNormal"/>
    <w:uiPriority w:val="39"/>
    <w:rsid w:val="00565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7CBE"/>
    <w:rPr>
      <w:color w:val="0563C1" w:themeColor="hyperlink"/>
      <w:u w:val="single"/>
    </w:rPr>
  </w:style>
  <w:style w:type="paragraph" w:styleId="BalloonText">
    <w:name w:val="Balloon Text"/>
    <w:basedOn w:val="Normal"/>
    <w:link w:val="BalloonTextChar"/>
    <w:uiPriority w:val="99"/>
    <w:semiHidden/>
    <w:unhideWhenUsed/>
    <w:rsid w:val="00E719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9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hyperlink" Target="http://www.bestgraphics.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Sales@bestgraphics.net"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79844-DF14-49B3-A87E-D8D11E75A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adminasst</dc:creator>
  <cp:keywords/>
  <dc:description/>
  <cp:lastModifiedBy>adminasst</cp:lastModifiedBy>
  <cp:revision>50</cp:revision>
  <cp:lastPrinted>2020-04-24T13:19:00Z</cp:lastPrinted>
  <dcterms:created xsi:type="dcterms:W3CDTF">2020-01-16T20:13:00Z</dcterms:created>
  <dcterms:modified xsi:type="dcterms:W3CDTF">2020-07-16T21:07:00Z</dcterms:modified>
</cp:coreProperties>
</file>